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E5" w:rsidRPr="004E0C82" w:rsidRDefault="00DB2AF4">
      <w:pPr>
        <w:rPr>
          <w:rFonts w:ascii="Arial" w:hAnsi="Arial" w:cs="Arial"/>
          <w:b/>
          <w:i w:val="0"/>
          <w:sz w:val="28"/>
          <w:szCs w:val="28"/>
          <w:u w:val="single"/>
        </w:rPr>
      </w:pPr>
      <w:r w:rsidRPr="004E0C82">
        <w:rPr>
          <w:rFonts w:ascii="Arial" w:hAnsi="Arial" w:cs="Arial"/>
          <w:b/>
          <w:i w:val="0"/>
          <w:sz w:val="28"/>
          <w:szCs w:val="28"/>
          <w:u w:val="single"/>
        </w:rPr>
        <w:t xml:space="preserve">Central Health Solutions </w:t>
      </w:r>
      <w:r w:rsidR="004E0C82" w:rsidRPr="004E0C82">
        <w:rPr>
          <w:rFonts w:ascii="Arial" w:hAnsi="Arial" w:cs="Arial"/>
          <w:b/>
          <w:i w:val="0"/>
          <w:sz w:val="28"/>
          <w:szCs w:val="28"/>
          <w:u w:val="single"/>
        </w:rPr>
        <w:t>Privacy Policy</w:t>
      </w:r>
      <w:bookmarkStart w:id="0" w:name="_GoBack"/>
      <w:bookmarkEnd w:id="0"/>
    </w:p>
    <w:p w:rsidR="00DB2AF4" w:rsidRPr="00DB2AF4" w:rsidRDefault="00DB2AF4" w:rsidP="00DB2AF4">
      <w:pPr>
        <w:spacing w:before="150" w:after="150" w:line="312" w:lineRule="atLeast"/>
        <w:rPr>
          <w:rFonts w:ascii="Arial" w:eastAsia="Times New Roman" w:hAnsi="Arial" w:cs="Arial"/>
          <w:bCs/>
          <w:i w:val="0"/>
          <w:color w:val="44546A" w:themeColor="text2"/>
          <w:sz w:val="28"/>
          <w:szCs w:val="28"/>
          <w:u w:val="single"/>
        </w:rPr>
      </w:pPr>
      <w:r w:rsidRPr="00DB2AF4">
        <w:rPr>
          <w:rFonts w:ascii="Arial" w:eastAsia="Times New Roman" w:hAnsi="Arial" w:cs="Arial"/>
          <w:bCs/>
          <w:i w:val="0"/>
          <w:color w:val="44546A" w:themeColor="text2"/>
          <w:sz w:val="28"/>
          <w:szCs w:val="28"/>
          <w:u w:val="single"/>
        </w:rPr>
        <w:t>1 Personal Information</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take your privacy seriously and this privacy policy (</w:t>
      </w:r>
      <w:r w:rsidRPr="004E0C82">
        <w:rPr>
          <w:rFonts w:ascii="Arial" w:eastAsia="Times New Roman" w:hAnsi="Arial" w:cs="Arial"/>
          <w:bCs/>
          <w:i w:val="0"/>
          <w:color w:val="44546A" w:themeColor="text2"/>
          <w:sz w:val="28"/>
          <w:szCs w:val="28"/>
        </w:rPr>
        <w:t>Privacy Policy</w:t>
      </w:r>
      <w:r w:rsidRPr="00DB2AF4">
        <w:rPr>
          <w:rFonts w:ascii="Arial" w:eastAsia="Times New Roman" w:hAnsi="Arial" w:cs="Arial"/>
          <w:i w:val="0"/>
          <w:color w:val="44546A" w:themeColor="text2"/>
          <w:sz w:val="28"/>
          <w:szCs w:val="28"/>
        </w:rPr>
        <w:t>) sets out how we will handle your personal data securely and in accordance with your rights.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1.2</w:t>
      </w:r>
      <w:r w:rsidRPr="004E0C82">
        <w:rPr>
          <w:rFonts w:ascii="Arial" w:eastAsia="Times New Roman" w:hAnsi="Arial" w:cs="Arial"/>
          <w:i w:val="0"/>
          <w:color w:val="44546A" w:themeColor="text2"/>
          <w:sz w:val="28"/>
          <w:szCs w:val="28"/>
        </w:rPr>
        <w:t> Central Health Solutions</w:t>
      </w:r>
      <w:r w:rsidRPr="00DB2AF4">
        <w:rPr>
          <w:rFonts w:ascii="Arial" w:eastAsia="Times New Roman" w:hAnsi="Arial" w:cs="Arial"/>
          <w:i w:val="0"/>
          <w:color w:val="44546A" w:themeColor="text2"/>
          <w:sz w:val="28"/>
          <w:szCs w:val="28"/>
        </w:rPr>
        <w:t xml:space="preserve"> Limited (</w:t>
      </w:r>
      <w:r w:rsidRPr="004E0C82">
        <w:rPr>
          <w:rFonts w:ascii="Arial" w:eastAsia="Times New Roman" w:hAnsi="Arial" w:cs="Arial"/>
          <w:bCs/>
          <w:i w:val="0"/>
          <w:color w:val="44546A" w:themeColor="text2"/>
          <w:sz w:val="28"/>
          <w:szCs w:val="28"/>
        </w:rPr>
        <w:t>we, us, our</w:t>
      </w:r>
      <w:r w:rsidRPr="00DB2AF4">
        <w:rPr>
          <w:rFonts w:ascii="Arial" w:eastAsia="Times New Roman" w:hAnsi="Arial" w:cs="Arial"/>
          <w:i w:val="0"/>
          <w:color w:val="44546A" w:themeColor="text2"/>
          <w:sz w:val="28"/>
          <w:szCs w:val="28"/>
        </w:rPr>
        <w:t>) is a registered data controller under the terms of the Data Protection Act 1998. Details of our notification to the data protection regulator may be found in the Information Commissioner’s Office Public Register of Data Controllers at</w:t>
      </w:r>
      <w:r w:rsidRPr="004E0C82">
        <w:rPr>
          <w:rFonts w:ascii="Arial" w:eastAsia="Times New Roman" w:hAnsi="Arial" w:cs="Arial"/>
          <w:i w:val="0"/>
          <w:color w:val="44546A" w:themeColor="text2"/>
          <w:sz w:val="28"/>
          <w:szCs w:val="28"/>
        </w:rPr>
        <w:t> </w:t>
      </w:r>
      <w:hyperlink r:id="rId5" w:history="1">
        <w:r w:rsidRPr="004E0C82">
          <w:rPr>
            <w:rFonts w:ascii="Arial" w:eastAsia="Times New Roman" w:hAnsi="Arial" w:cs="Arial"/>
            <w:i w:val="0"/>
            <w:color w:val="44546A" w:themeColor="text2"/>
            <w:sz w:val="28"/>
            <w:szCs w:val="28"/>
            <w:u w:val="single"/>
          </w:rPr>
          <w:t>ico.org.uk</w:t>
        </w:r>
      </w:hyperlink>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un</w:t>
      </w:r>
      <w:r w:rsidRPr="004E0C82">
        <w:rPr>
          <w:rFonts w:ascii="Arial" w:eastAsia="Times New Roman" w:hAnsi="Arial" w:cs="Arial"/>
          <w:i w:val="0"/>
          <w:color w:val="44546A" w:themeColor="text2"/>
          <w:sz w:val="28"/>
          <w:szCs w:val="28"/>
        </w:rPr>
        <w:t>der registration number ZA265033</w:t>
      </w:r>
      <w:r w:rsidRPr="00DB2AF4">
        <w:rPr>
          <w:rFonts w:ascii="Arial" w:eastAsia="Times New Roman" w:hAnsi="Arial" w:cs="Arial"/>
          <w:i w:val="0"/>
          <w:color w:val="44546A" w:themeColor="text2"/>
          <w:sz w:val="28"/>
          <w:szCs w:val="28"/>
        </w:rPr>
        <w:t xml:space="preserve">. Our registered office address is at </w:t>
      </w:r>
      <w:r w:rsidRPr="004E0C82">
        <w:rPr>
          <w:rFonts w:ascii="Arial" w:hAnsi="Arial" w:cs="Arial"/>
          <w:i w:val="0"/>
          <w:color w:val="44546A" w:themeColor="text2"/>
          <w:sz w:val="28"/>
          <w:szCs w:val="28"/>
        </w:rPr>
        <w:t xml:space="preserve">1 Pegasus House, Pegasus Court, </w:t>
      </w:r>
      <w:proofErr w:type="spellStart"/>
      <w:r w:rsidRPr="004E0C82">
        <w:rPr>
          <w:rFonts w:ascii="Arial" w:hAnsi="Arial" w:cs="Arial"/>
          <w:i w:val="0"/>
          <w:color w:val="44546A" w:themeColor="text2"/>
          <w:sz w:val="28"/>
          <w:szCs w:val="28"/>
        </w:rPr>
        <w:t>Tachbrook</w:t>
      </w:r>
      <w:proofErr w:type="spellEnd"/>
      <w:r w:rsidRPr="004E0C82">
        <w:rPr>
          <w:rFonts w:ascii="Arial" w:hAnsi="Arial" w:cs="Arial"/>
          <w:i w:val="0"/>
          <w:color w:val="44546A" w:themeColor="text2"/>
          <w:sz w:val="28"/>
          <w:szCs w:val="28"/>
        </w:rPr>
        <w:t xml:space="preserve"> Park, Warwick, Warwickshire, CV34 6LW</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Our Data </w:t>
      </w:r>
      <w:r w:rsidRPr="004E0C82">
        <w:rPr>
          <w:rFonts w:ascii="Arial" w:eastAsia="Times New Roman" w:hAnsi="Arial" w:cs="Arial"/>
          <w:i w:val="0"/>
          <w:color w:val="44546A" w:themeColor="text2"/>
          <w:sz w:val="28"/>
          <w:szCs w:val="28"/>
        </w:rPr>
        <w:t>Protection Officer is: Thomas Dalton</w:t>
      </w:r>
      <w:r w:rsidRPr="00DB2AF4">
        <w:rPr>
          <w:rFonts w:ascii="Arial" w:eastAsia="Times New Roman" w:hAnsi="Arial" w:cs="Arial"/>
          <w:i w:val="0"/>
          <w:color w:val="44546A" w:themeColor="text2"/>
          <w:sz w:val="28"/>
          <w:szCs w:val="28"/>
        </w:rPr>
        <w:t>.</w:t>
      </w:r>
      <w:r w:rsidRPr="004E0C82">
        <w:rPr>
          <w:rFonts w:ascii="Arial" w:eastAsia="Times New Roman" w:hAnsi="Arial" w:cs="Arial"/>
          <w:i w:val="0"/>
          <w:color w:val="44546A" w:themeColor="text2"/>
          <w:sz w:val="28"/>
          <w:szCs w:val="28"/>
        </w:rPr>
        <w:t> </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2 General Information</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2.1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This Privacy Policy explains what information we collect about you when you:</w:t>
      </w:r>
    </w:p>
    <w:p w:rsidR="00DB2AF4" w:rsidRPr="004E0C82" w:rsidRDefault="00DB2AF4" w:rsidP="00DB2AF4">
      <w:pPr>
        <w:numPr>
          <w:ilvl w:val="0"/>
          <w:numId w:val="1"/>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visit our website</w:t>
      </w:r>
      <w:r w:rsidRPr="00DB2AF4">
        <w:rPr>
          <w:rFonts w:ascii="Arial" w:eastAsia="Times New Roman" w:hAnsi="Arial" w:cs="Arial"/>
          <w:i w:val="0"/>
          <w:color w:val="44546A" w:themeColor="text2"/>
          <w:sz w:val="28"/>
          <w:szCs w:val="28"/>
        </w:rPr>
        <w:t xml:space="preserve"> at</w:t>
      </w:r>
    </w:p>
    <w:p w:rsidR="00DB2AF4" w:rsidRPr="00DB2AF4" w:rsidRDefault="00DB2AF4" w:rsidP="00DB2AF4">
      <w:pPr>
        <w:numPr>
          <w:ilvl w:val="0"/>
          <w:numId w:val="1"/>
        </w:numPr>
        <w:spacing w:line="312" w:lineRule="atLeast"/>
        <w:ind w:left="1440"/>
        <w:rPr>
          <w:rFonts w:ascii="Arial" w:eastAsia="Times New Roman" w:hAnsi="Arial" w:cs="Arial"/>
          <w:i w:val="0"/>
          <w:color w:val="44546A" w:themeColor="text2"/>
          <w:sz w:val="28"/>
          <w:szCs w:val="28"/>
        </w:rPr>
      </w:pPr>
      <w:proofErr w:type="gramStart"/>
      <w:r w:rsidRPr="004E0C82">
        <w:rPr>
          <w:rFonts w:ascii="Arial" w:eastAsia="Times New Roman" w:hAnsi="Arial" w:cs="Arial"/>
          <w:i w:val="0"/>
          <w:color w:val="44546A" w:themeColor="text2"/>
          <w:sz w:val="28"/>
          <w:szCs w:val="28"/>
        </w:rPr>
        <w:t>)</w:t>
      </w:r>
      <w:r w:rsidRPr="004E0C82">
        <w:rPr>
          <w:rFonts w:ascii="Arial" w:eastAsia="Times New Roman" w:hAnsi="Arial" w:cs="Arial"/>
          <w:i w:val="0"/>
          <w:color w:val="44546A" w:themeColor="text2"/>
          <w:sz w:val="28"/>
          <w:szCs w:val="28"/>
          <w:u w:val="single"/>
        </w:rPr>
        <w:t>www.1centralhealth.co.uk</w:t>
      </w:r>
      <w:proofErr w:type="gramEnd"/>
      <w:r w:rsidRPr="004E0C82">
        <w:rPr>
          <w:rFonts w:ascii="Arial" w:eastAsia="Times New Roman" w:hAnsi="Arial" w:cs="Arial"/>
          <w:i w:val="0"/>
          <w:color w:val="44546A" w:themeColor="text2"/>
          <w:sz w:val="28"/>
          <w:szCs w:val="28"/>
        </w:rPr>
        <w:t> </w:t>
      </w:r>
    </w:p>
    <w:p w:rsidR="00DB2AF4" w:rsidRPr="00DB2AF4" w:rsidRDefault="00DB2AF4" w:rsidP="00DB2AF4">
      <w:pPr>
        <w:numPr>
          <w:ilvl w:val="0"/>
          <w:numId w:val="1"/>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register </w:t>
      </w:r>
      <w:r w:rsidRPr="004E0C82">
        <w:rPr>
          <w:rFonts w:ascii="Arial" w:eastAsia="Times New Roman" w:hAnsi="Arial" w:cs="Arial"/>
          <w:i w:val="0"/>
          <w:color w:val="44546A" w:themeColor="text2"/>
          <w:sz w:val="28"/>
          <w:szCs w:val="28"/>
        </w:rPr>
        <w:t xml:space="preserve">as a </w:t>
      </w:r>
      <w:proofErr w:type="spellStart"/>
      <w:proofErr w:type="gramStart"/>
      <w:r w:rsidRPr="004E0C82">
        <w:rPr>
          <w:rFonts w:ascii="Arial" w:eastAsia="Times New Roman" w:hAnsi="Arial" w:cs="Arial"/>
          <w:i w:val="0"/>
          <w:color w:val="44546A" w:themeColor="text2"/>
          <w:sz w:val="28"/>
          <w:szCs w:val="28"/>
        </w:rPr>
        <w:t>commissioner,subscriber</w:t>
      </w:r>
      <w:proofErr w:type="spellEnd"/>
      <w:proofErr w:type="gramEnd"/>
      <w:r w:rsidRPr="004E0C82">
        <w:rPr>
          <w:rFonts w:ascii="Arial" w:eastAsia="Times New Roman" w:hAnsi="Arial" w:cs="Arial"/>
          <w:i w:val="0"/>
          <w:color w:val="44546A" w:themeColor="text2"/>
          <w:sz w:val="28"/>
          <w:szCs w:val="28"/>
        </w:rPr>
        <w:t>, member or sign up for a service with u</w:t>
      </w:r>
      <w:r w:rsidR="00CE2737" w:rsidRPr="004E0C82">
        <w:rPr>
          <w:rFonts w:ascii="Arial" w:eastAsia="Times New Roman" w:hAnsi="Arial" w:cs="Arial"/>
          <w:i w:val="0"/>
          <w:color w:val="44546A" w:themeColor="text2"/>
          <w:sz w:val="28"/>
          <w:szCs w:val="28"/>
        </w:rPr>
        <w:t>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and how we handle your information in respect of our agreement</w:t>
      </w:r>
      <w:r w:rsidR="00CE2737" w:rsidRPr="004E0C82">
        <w:rPr>
          <w:rFonts w:ascii="Arial" w:eastAsia="Times New Roman" w:hAnsi="Arial" w:cs="Arial"/>
          <w:i w:val="0"/>
          <w:color w:val="44546A" w:themeColor="text2"/>
          <w:sz w:val="28"/>
          <w:szCs w:val="28"/>
        </w:rPr>
        <w:t xml:space="preserve"> with you to provide membership, subscriber services, or commercial services </w:t>
      </w:r>
      <w:r w:rsidRPr="00DB2AF4">
        <w:rPr>
          <w:rFonts w:ascii="Arial" w:eastAsia="Times New Roman" w:hAnsi="Arial" w:cs="Arial"/>
          <w:i w:val="0"/>
          <w:color w:val="44546A" w:themeColor="text2"/>
          <w:sz w:val="28"/>
          <w:szCs w:val="28"/>
        </w:rPr>
        <w:t>(together,</w:t>
      </w:r>
      <w:r w:rsidRPr="004E0C82">
        <w:rPr>
          <w:rFonts w:ascii="Arial" w:eastAsia="Times New Roman" w:hAnsi="Arial" w:cs="Arial"/>
          <w:i w:val="0"/>
          <w:color w:val="44546A" w:themeColor="text2"/>
          <w:sz w:val="28"/>
          <w:szCs w:val="28"/>
        </w:rPr>
        <w:t> </w:t>
      </w:r>
      <w:r w:rsidRPr="004E0C82">
        <w:rPr>
          <w:rFonts w:ascii="Arial" w:eastAsia="Times New Roman" w:hAnsi="Arial" w:cs="Arial"/>
          <w:bCs/>
          <w:i w:val="0"/>
          <w:color w:val="44546A" w:themeColor="text2"/>
          <w:sz w:val="28"/>
          <w:szCs w:val="28"/>
        </w:rPr>
        <w:t>our Services</w:t>
      </w:r>
      <w:r w:rsidRPr="00DB2AF4">
        <w:rPr>
          <w:rFonts w:ascii="Arial" w:eastAsia="Times New Roman" w:hAnsi="Arial" w:cs="Arial"/>
          <w:i w:val="0"/>
          <w:color w:val="44546A" w:themeColor="text2"/>
          <w:sz w:val="28"/>
          <w:szCs w:val="28"/>
        </w:rPr>
        <w:t>) to ensure that we protect your rights.</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2.2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Please read this Privacy Policy carefully to understand how we will treat your personal data. In this Privacy Policy, references to</w:t>
      </w:r>
      <w:r w:rsidRPr="004E0C82">
        <w:rPr>
          <w:rFonts w:ascii="Arial" w:eastAsia="Times New Roman" w:hAnsi="Arial" w:cs="Arial"/>
          <w:i w:val="0"/>
          <w:color w:val="44546A" w:themeColor="text2"/>
          <w:sz w:val="28"/>
          <w:szCs w:val="28"/>
        </w:rPr>
        <w:t> </w:t>
      </w:r>
      <w:r w:rsidRPr="004E0C82">
        <w:rPr>
          <w:rFonts w:ascii="Arial" w:eastAsia="Times New Roman" w:hAnsi="Arial" w:cs="Arial"/>
          <w:bCs/>
          <w:i w:val="0"/>
          <w:color w:val="44546A" w:themeColor="text2"/>
          <w:sz w:val="28"/>
          <w:szCs w:val="28"/>
        </w:rPr>
        <w:t>you</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or</w:t>
      </w:r>
      <w:r w:rsidRPr="004E0C82">
        <w:rPr>
          <w:rFonts w:ascii="Arial" w:eastAsia="Times New Roman" w:hAnsi="Arial" w:cs="Arial"/>
          <w:i w:val="0"/>
          <w:color w:val="44546A" w:themeColor="text2"/>
          <w:sz w:val="28"/>
          <w:szCs w:val="28"/>
        </w:rPr>
        <w:t> </w:t>
      </w:r>
      <w:proofErr w:type="spellStart"/>
      <w:proofErr w:type="gramStart"/>
      <w:r w:rsidRPr="004E0C82">
        <w:rPr>
          <w:rFonts w:ascii="Arial" w:eastAsia="Times New Roman" w:hAnsi="Arial" w:cs="Arial"/>
          <w:bCs/>
          <w:i w:val="0"/>
          <w:color w:val="44546A" w:themeColor="text2"/>
          <w:sz w:val="28"/>
          <w:szCs w:val="28"/>
        </w:rPr>
        <w:t>your</w:t>
      </w:r>
      <w:proofErr w:type="spellEnd"/>
      <w:proofErr w:type="gramEnd"/>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shall mean you as a user of the Websites and/or our Services.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2.3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This Privacy Policy should be read together with the Websites terms of use policy in place from time to time (available</w:t>
      </w:r>
      <w:r w:rsidR="009B595B" w:rsidRPr="004E0C82">
        <w:rPr>
          <w:rFonts w:ascii="Arial" w:eastAsia="Times New Roman" w:hAnsi="Arial" w:cs="Arial"/>
          <w:i w:val="0"/>
          <w:color w:val="44546A" w:themeColor="text2"/>
          <w:sz w:val="28"/>
          <w:szCs w:val="28"/>
        </w:rPr>
        <w:t xml:space="preserve"> at </w:t>
      </w:r>
      <w:hyperlink r:id="rId6" w:history="1">
        <w:r w:rsidR="009B595B" w:rsidRPr="004E0C82">
          <w:rPr>
            <w:rStyle w:val="Hyperlink"/>
            <w:rFonts w:ascii="Arial" w:eastAsia="Times New Roman" w:hAnsi="Arial" w:cs="Arial"/>
            <w:i w:val="0"/>
            <w:color w:val="44546A" w:themeColor="text2"/>
            <w:sz w:val="28"/>
            <w:szCs w:val="28"/>
          </w:rPr>
          <w:t>https://www.1centralhealth.co.uk/governance</w:t>
        </w:r>
      </w:hyperlink>
      <w:r w:rsidR="009B595B" w:rsidRPr="004E0C82">
        <w:rPr>
          <w:rFonts w:ascii="Arial" w:eastAsia="Times New Roman" w:hAnsi="Arial" w:cs="Arial"/>
          <w:i w:val="0"/>
          <w:color w:val="44546A" w:themeColor="text2"/>
          <w:sz w:val="28"/>
          <w:szCs w:val="28"/>
        </w:rPr>
        <w:t xml:space="preserve"> </w:t>
      </w:r>
      <w:r w:rsidRPr="00DB2AF4">
        <w:rPr>
          <w:rFonts w:ascii="Arial" w:eastAsia="Times New Roman" w:hAnsi="Arial" w:cs="Arial"/>
          <w:i w:val="0"/>
          <w:color w:val="44546A" w:themeColor="text2"/>
          <w:sz w:val="28"/>
          <w:szCs w:val="28"/>
        </w:rPr>
        <w:t>) and our cookies policy (as set out in paragraph 9 of this Privacy Policy) (</w:t>
      </w:r>
      <w:r w:rsidRPr="004E0C82">
        <w:rPr>
          <w:rFonts w:ascii="Arial" w:eastAsia="Times New Roman" w:hAnsi="Arial" w:cs="Arial"/>
          <w:bCs/>
          <w:i w:val="0"/>
          <w:color w:val="44546A" w:themeColor="text2"/>
          <w:sz w:val="28"/>
          <w:szCs w:val="28"/>
        </w:rPr>
        <w:t>Cookies Policy</w:t>
      </w:r>
      <w:r w:rsidRPr="00DB2AF4">
        <w:rPr>
          <w:rFonts w:ascii="Arial" w:eastAsia="Times New Roman" w:hAnsi="Arial" w:cs="Arial"/>
          <w:i w:val="0"/>
          <w:color w:val="44546A" w:themeColor="text2"/>
          <w:sz w:val="28"/>
          <w:szCs w:val="28"/>
        </w:rPr>
        <w:t>) which together apply to your use of the Websites and our Services.</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2.4</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By using the Websites and/or our Services you will be regarded as having accepted the terms of this Privacy Policy. Please do not use the </w:t>
      </w:r>
      <w:r w:rsidRPr="00DB2AF4">
        <w:rPr>
          <w:rFonts w:ascii="Arial" w:eastAsia="Times New Roman" w:hAnsi="Arial" w:cs="Arial"/>
          <w:i w:val="0"/>
          <w:color w:val="44546A" w:themeColor="text2"/>
          <w:sz w:val="28"/>
          <w:szCs w:val="28"/>
        </w:rPr>
        <w:lastRenderedPageBreak/>
        <w:t>Websites or our Services if you do not agree to the terms of this Privacy Policy.</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2.5</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We recognise that in some circumstance (for example, </w:t>
      </w:r>
      <w:r w:rsidR="009B595B" w:rsidRPr="004E0C82">
        <w:rPr>
          <w:rFonts w:ascii="Arial" w:eastAsia="Times New Roman" w:hAnsi="Arial" w:cs="Arial"/>
          <w:i w:val="0"/>
          <w:color w:val="44546A" w:themeColor="text2"/>
          <w:sz w:val="28"/>
          <w:szCs w:val="28"/>
        </w:rPr>
        <w:t>if you are a member of a group with a general administrator for your information</w:t>
      </w:r>
      <w:r w:rsidRPr="00DB2AF4">
        <w:rPr>
          <w:rFonts w:ascii="Arial" w:eastAsia="Times New Roman" w:hAnsi="Arial" w:cs="Arial"/>
          <w:i w:val="0"/>
          <w:color w:val="44546A" w:themeColor="text2"/>
          <w:sz w:val="28"/>
          <w:szCs w:val="28"/>
        </w:rPr>
        <w:t xml:space="preserve">) you may </w:t>
      </w:r>
      <w:r w:rsidR="009B595B" w:rsidRPr="004E0C82">
        <w:rPr>
          <w:rFonts w:ascii="Arial" w:eastAsia="Times New Roman" w:hAnsi="Arial" w:cs="Arial"/>
          <w:i w:val="0"/>
          <w:color w:val="44546A" w:themeColor="text2"/>
          <w:sz w:val="28"/>
          <w:szCs w:val="28"/>
        </w:rPr>
        <w:t>authorise a third party</w:t>
      </w:r>
      <w:r w:rsidRPr="00DB2AF4">
        <w:rPr>
          <w:rFonts w:ascii="Arial" w:eastAsia="Times New Roman" w:hAnsi="Arial" w:cs="Arial"/>
          <w:i w:val="0"/>
          <w:color w:val="44546A" w:themeColor="text2"/>
          <w:sz w:val="28"/>
          <w:szCs w:val="28"/>
        </w:rPr>
        <w:t xml:space="preserve"> to register Your Acc</w:t>
      </w:r>
      <w:r w:rsidR="009B595B" w:rsidRPr="004E0C82">
        <w:rPr>
          <w:rFonts w:ascii="Arial" w:eastAsia="Times New Roman" w:hAnsi="Arial" w:cs="Arial"/>
          <w:i w:val="0"/>
          <w:color w:val="44546A" w:themeColor="text2"/>
          <w:sz w:val="28"/>
          <w:szCs w:val="28"/>
        </w:rPr>
        <w:t xml:space="preserve">ount on our </w:t>
      </w:r>
      <w:r w:rsidRPr="00DB2AF4">
        <w:rPr>
          <w:rFonts w:ascii="Arial" w:eastAsia="Times New Roman" w:hAnsi="Arial" w:cs="Arial"/>
          <w:i w:val="0"/>
          <w:color w:val="44546A" w:themeColor="text2"/>
          <w:sz w:val="28"/>
          <w:szCs w:val="28"/>
        </w:rPr>
        <w:t>Website and</w:t>
      </w:r>
      <w:r w:rsidR="009B595B" w:rsidRPr="004E0C82">
        <w:rPr>
          <w:rFonts w:ascii="Arial" w:eastAsia="Times New Roman" w:hAnsi="Arial" w:cs="Arial"/>
          <w:i w:val="0"/>
          <w:color w:val="44546A" w:themeColor="text2"/>
          <w:sz w:val="28"/>
          <w:szCs w:val="28"/>
        </w:rPr>
        <w:t xml:space="preserve"> / or to apply for commissioned services or </w:t>
      </w:r>
      <w:proofErr w:type="gramStart"/>
      <w:r w:rsidR="009B595B" w:rsidRPr="004E0C82">
        <w:rPr>
          <w:rFonts w:ascii="Arial" w:eastAsia="Times New Roman" w:hAnsi="Arial" w:cs="Arial"/>
          <w:i w:val="0"/>
          <w:color w:val="44546A" w:themeColor="text2"/>
          <w:sz w:val="28"/>
          <w:szCs w:val="28"/>
        </w:rPr>
        <w:t xml:space="preserve">subscriptions </w:t>
      </w:r>
      <w:r w:rsidRPr="00DB2AF4">
        <w:rPr>
          <w:rFonts w:ascii="Arial" w:eastAsia="Times New Roman" w:hAnsi="Arial" w:cs="Arial"/>
          <w:i w:val="0"/>
          <w:color w:val="44546A" w:themeColor="text2"/>
          <w:sz w:val="28"/>
          <w:szCs w:val="28"/>
        </w:rPr>
        <w:t xml:space="preserve"> on</w:t>
      </w:r>
      <w:proofErr w:type="gramEnd"/>
      <w:r w:rsidRPr="00DB2AF4">
        <w:rPr>
          <w:rFonts w:ascii="Arial" w:eastAsia="Times New Roman" w:hAnsi="Arial" w:cs="Arial"/>
          <w:i w:val="0"/>
          <w:color w:val="44546A" w:themeColor="text2"/>
          <w:sz w:val="28"/>
          <w:szCs w:val="28"/>
        </w:rPr>
        <w:t xml:space="preserve"> your behalf. In such cases, we will still require you to provide us with your consent to us processing your personal data in accordance with this Privacy Policy. We will contact you by</w:t>
      </w:r>
      <w:r w:rsidRPr="004E0C82">
        <w:rPr>
          <w:rFonts w:ascii="Arial" w:eastAsia="Times New Roman" w:hAnsi="Arial" w:cs="Arial"/>
          <w:i w:val="0"/>
          <w:color w:val="44546A" w:themeColor="text2"/>
          <w:sz w:val="28"/>
          <w:szCs w:val="28"/>
        </w:rPr>
        <w:t> </w:t>
      </w:r>
      <w:r w:rsidRPr="004E0C82">
        <w:rPr>
          <w:rFonts w:ascii="Arial" w:eastAsia="Times New Roman" w:hAnsi="Arial" w:cs="Arial"/>
          <w:bCs/>
          <w:i w:val="0"/>
          <w:color w:val="44546A" w:themeColor="text2"/>
          <w:sz w:val="28"/>
          <w:szCs w:val="28"/>
        </w:rPr>
        <w:t>email</w:t>
      </w:r>
      <w:r w:rsidRPr="00DB2AF4">
        <w:rPr>
          <w:rFonts w:ascii="Arial" w:eastAsia="Times New Roman" w:hAnsi="Arial" w:cs="Arial"/>
          <w:i w:val="0"/>
          <w:color w:val="44546A" w:themeColor="text2"/>
          <w:sz w:val="28"/>
          <w:szCs w:val="28"/>
        </w:rPr>
        <w:t xml:space="preserve">, attaching a link to a copy of this Privacy Policy and we will ask you to confirm by return email that you agree to our processing of your personal data in accordance with this Privacy Policy. </w:t>
      </w:r>
      <w:r w:rsidR="009B595B" w:rsidRPr="004E0C82">
        <w:rPr>
          <w:rFonts w:ascii="Arial" w:eastAsia="Times New Roman" w:hAnsi="Arial" w:cs="Arial"/>
          <w:i w:val="0"/>
          <w:color w:val="44546A" w:themeColor="text2"/>
          <w:sz w:val="28"/>
          <w:szCs w:val="28"/>
        </w:rPr>
        <w:t>Please note that we</w:t>
      </w:r>
      <w:r w:rsidRPr="00DB2AF4">
        <w:rPr>
          <w:rFonts w:ascii="Arial" w:eastAsia="Times New Roman" w:hAnsi="Arial" w:cs="Arial"/>
          <w:i w:val="0"/>
          <w:color w:val="44546A" w:themeColor="text2"/>
          <w:sz w:val="28"/>
          <w:szCs w:val="28"/>
        </w:rPr>
        <w:t xml:space="preserve"> will not be able to register Your Account on our </w:t>
      </w:r>
      <w:r w:rsidR="009B595B" w:rsidRPr="004E0C82">
        <w:rPr>
          <w:rFonts w:ascii="Arial" w:eastAsia="Times New Roman" w:hAnsi="Arial" w:cs="Arial"/>
          <w:i w:val="0"/>
          <w:color w:val="44546A" w:themeColor="text2"/>
          <w:sz w:val="28"/>
          <w:szCs w:val="28"/>
        </w:rPr>
        <w:t xml:space="preserve">website </w:t>
      </w:r>
      <w:r w:rsidRPr="00DB2AF4">
        <w:rPr>
          <w:rFonts w:ascii="Arial" w:eastAsia="Times New Roman" w:hAnsi="Arial" w:cs="Arial"/>
          <w:i w:val="0"/>
          <w:color w:val="44546A" w:themeColor="text2"/>
          <w:sz w:val="28"/>
          <w:szCs w:val="28"/>
        </w:rPr>
        <w:t>any further until we have</w:t>
      </w:r>
      <w:r w:rsidR="009B595B" w:rsidRPr="004E0C82">
        <w:rPr>
          <w:rFonts w:ascii="Arial" w:eastAsia="Times New Roman" w:hAnsi="Arial" w:cs="Arial"/>
          <w:i w:val="0"/>
          <w:color w:val="44546A" w:themeColor="text2"/>
          <w:sz w:val="28"/>
          <w:szCs w:val="28"/>
        </w:rPr>
        <w:t xml:space="preserve"> received your consent </w:t>
      </w:r>
      <w:proofErr w:type="gramStart"/>
      <w:r w:rsidR="009B595B" w:rsidRPr="004E0C82">
        <w:rPr>
          <w:rFonts w:ascii="Arial" w:eastAsia="Times New Roman" w:hAnsi="Arial" w:cs="Arial"/>
          <w:i w:val="0"/>
          <w:color w:val="44546A" w:themeColor="text2"/>
          <w:sz w:val="28"/>
          <w:szCs w:val="28"/>
        </w:rPr>
        <w:t xml:space="preserve">by </w:t>
      </w:r>
      <w:r w:rsidRPr="00DB2AF4">
        <w:rPr>
          <w:rFonts w:ascii="Arial" w:eastAsia="Times New Roman" w:hAnsi="Arial" w:cs="Arial"/>
          <w:i w:val="0"/>
          <w:color w:val="44546A" w:themeColor="text2"/>
          <w:sz w:val="28"/>
          <w:szCs w:val="28"/>
        </w:rPr>
        <w:t xml:space="preserve"> email</w:t>
      </w:r>
      <w:proofErr w:type="gramEnd"/>
      <w:r w:rsidRPr="00DB2AF4">
        <w:rPr>
          <w:rFonts w:ascii="Arial" w:eastAsia="Times New Roman" w:hAnsi="Arial" w:cs="Arial"/>
          <w:i w:val="0"/>
          <w:color w:val="44546A" w:themeColor="text2"/>
          <w:sz w:val="28"/>
          <w:szCs w:val="28"/>
        </w:rPr>
        <w:t>.</w:t>
      </w:r>
      <w:r w:rsidRPr="004E0C82">
        <w:rPr>
          <w:rFonts w:ascii="Arial" w:eastAsia="Times New Roman" w:hAnsi="Arial" w:cs="Arial"/>
          <w:i w:val="0"/>
          <w:color w:val="44546A" w:themeColor="text2"/>
          <w:sz w:val="28"/>
          <w:szCs w:val="28"/>
        </w:rPr>
        <w:t> </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3 What information do we collect?</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3.1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When you use the Websites and / or our Services we may ask you to provide certain information such as, your name, date of birth and contact details (including your address, email address, and contact telephone number).</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3.2When you regi</w:t>
      </w:r>
      <w:r w:rsidR="009B595B" w:rsidRPr="004E0C82">
        <w:rPr>
          <w:rFonts w:ascii="Arial" w:eastAsia="Times New Roman" w:hAnsi="Arial" w:cs="Arial"/>
          <w:i w:val="0"/>
          <w:color w:val="44546A" w:themeColor="text2"/>
          <w:sz w:val="28"/>
          <w:szCs w:val="28"/>
        </w:rPr>
        <w:t>ster Your Account with us on for contracts or services we may ask you for additional information with consent to share with commissioners or subcontractors. This information may include</w:t>
      </w:r>
    </w:p>
    <w:p w:rsidR="00DB2AF4" w:rsidRPr="00DB2AF4" w:rsidRDefault="00DB2AF4" w:rsidP="00DB2AF4">
      <w:pPr>
        <w:numPr>
          <w:ilvl w:val="0"/>
          <w:numId w:val="2"/>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009B595B" w:rsidRPr="004E0C82">
        <w:rPr>
          <w:rFonts w:ascii="Arial" w:eastAsia="Times New Roman" w:hAnsi="Arial" w:cs="Arial"/>
          <w:i w:val="0"/>
          <w:color w:val="44546A" w:themeColor="text2"/>
          <w:sz w:val="28"/>
          <w:szCs w:val="28"/>
        </w:rPr>
        <w:t>details of your service delivery history, relevant</w:t>
      </w:r>
      <w:r w:rsidRPr="00DB2AF4">
        <w:rPr>
          <w:rFonts w:ascii="Arial" w:eastAsia="Times New Roman" w:hAnsi="Arial" w:cs="Arial"/>
          <w:i w:val="0"/>
          <w:color w:val="44546A" w:themeColor="text2"/>
          <w:sz w:val="28"/>
          <w:szCs w:val="28"/>
        </w:rPr>
        <w:t xml:space="preserve"> experience and skills;</w:t>
      </w:r>
    </w:p>
    <w:p w:rsidR="00DB2AF4" w:rsidRPr="00DB2AF4" w:rsidRDefault="00DB2AF4" w:rsidP="00DB2AF4">
      <w:pPr>
        <w:numPr>
          <w:ilvl w:val="0"/>
          <w:numId w:val="2"/>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009B595B" w:rsidRPr="004E0C82">
        <w:rPr>
          <w:rFonts w:ascii="Arial" w:eastAsia="Times New Roman" w:hAnsi="Arial" w:cs="Arial"/>
          <w:i w:val="0"/>
          <w:color w:val="44546A" w:themeColor="text2"/>
          <w:sz w:val="28"/>
          <w:szCs w:val="28"/>
        </w:rPr>
        <w:t xml:space="preserve">details of your </w:t>
      </w:r>
      <w:proofErr w:type="spellStart"/>
      <w:proofErr w:type="gramStart"/>
      <w:r w:rsidR="009B595B" w:rsidRPr="004E0C82">
        <w:rPr>
          <w:rFonts w:ascii="Arial" w:eastAsia="Times New Roman" w:hAnsi="Arial" w:cs="Arial"/>
          <w:i w:val="0"/>
          <w:color w:val="44546A" w:themeColor="text2"/>
          <w:sz w:val="28"/>
          <w:szCs w:val="28"/>
        </w:rPr>
        <w:t>contract</w:t>
      </w:r>
      <w:r w:rsidRPr="00DB2AF4">
        <w:rPr>
          <w:rFonts w:ascii="Arial" w:eastAsia="Times New Roman" w:hAnsi="Arial" w:cs="Arial"/>
          <w:i w:val="0"/>
          <w:color w:val="44546A" w:themeColor="text2"/>
          <w:sz w:val="28"/>
          <w:szCs w:val="28"/>
        </w:rPr>
        <w:t>,</w:t>
      </w:r>
      <w:r w:rsidR="009B595B" w:rsidRPr="004E0C82">
        <w:rPr>
          <w:rFonts w:ascii="Arial" w:eastAsia="Times New Roman" w:hAnsi="Arial" w:cs="Arial"/>
          <w:i w:val="0"/>
          <w:color w:val="44546A" w:themeColor="text2"/>
          <w:sz w:val="28"/>
          <w:szCs w:val="28"/>
        </w:rPr>
        <w:t>and</w:t>
      </w:r>
      <w:proofErr w:type="spellEnd"/>
      <w:proofErr w:type="gramEnd"/>
      <w:r w:rsidR="009B595B" w:rsidRPr="004E0C82">
        <w:rPr>
          <w:rFonts w:ascii="Arial" w:eastAsia="Times New Roman" w:hAnsi="Arial" w:cs="Arial"/>
          <w:i w:val="0"/>
          <w:color w:val="44546A" w:themeColor="text2"/>
          <w:sz w:val="28"/>
          <w:szCs w:val="28"/>
        </w:rPr>
        <w:t xml:space="preserve"> training relevant to services. </w:t>
      </w:r>
    </w:p>
    <w:p w:rsidR="00DB2AF4" w:rsidRPr="00DB2AF4" w:rsidRDefault="00DB2AF4" w:rsidP="00DB2AF4">
      <w:pPr>
        <w:numPr>
          <w:ilvl w:val="0"/>
          <w:numId w:val="2"/>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(c)</w:t>
      </w:r>
      <w:r w:rsidRPr="004E0C82">
        <w:rPr>
          <w:rFonts w:ascii="Arial" w:eastAsia="Times New Roman" w:hAnsi="Arial" w:cs="Arial"/>
          <w:i w:val="0"/>
          <w:color w:val="44546A" w:themeColor="text2"/>
          <w:sz w:val="28"/>
          <w:szCs w:val="28"/>
        </w:rPr>
        <w:t> </w:t>
      </w:r>
      <w:r w:rsidR="009B595B" w:rsidRPr="004E0C82">
        <w:rPr>
          <w:rFonts w:ascii="Arial" w:eastAsia="Times New Roman" w:hAnsi="Arial" w:cs="Arial"/>
          <w:i w:val="0"/>
          <w:color w:val="44546A" w:themeColor="text2"/>
          <w:sz w:val="28"/>
          <w:szCs w:val="28"/>
        </w:rPr>
        <w:t xml:space="preserve">occasionally </w:t>
      </w:r>
      <w:r w:rsidRPr="00DB2AF4">
        <w:rPr>
          <w:rFonts w:ascii="Arial" w:eastAsia="Times New Roman" w:hAnsi="Arial" w:cs="Arial"/>
          <w:i w:val="0"/>
          <w:color w:val="44546A" w:themeColor="text2"/>
          <w:sz w:val="28"/>
          <w:szCs w:val="28"/>
        </w:rPr>
        <w:t xml:space="preserve">suitable references from your employer or other </w:t>
      </w:r>
      <w:proofErr w:type="gramStart"/>
      <w:r w:rsidRPr="00DB2AF4">
        <w:rPr>
          <w:rFonts w:ascii="Arial" w:eastAsia="Times New Roman" w:hAnsi="Arial" w:cs="Arial"/>
          <w:i w:val="0"/>
          <w:color w:val="44546A" w:themeColor="text2"/>
          <w:sz w:val="28"/>
          <w:szCs w:val="28"/>
        </w:rPr>
        <w:t>third party</w:t>
      </w:r>
      <w:proofErr w:type="gramEnd"/>
      <w:r w:rsidRPr="00DB2AF4">
        <w:rPr>
          <w:rFonts w:ascii="Arial" w:eastAsia="Times New Roman" w:hAnsi="Arial" w:cs="Arial"/>
          <w:i w:val="0"/>
          <w:color w:val="44546A" w:themeColor="text2"/>
          <w:sz w:val="28"/>
          <w:szCs w:val="28"/>
        </w:rPr>
        <w:t xml:space="preserve"> referees.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3.3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may also collect information on an ongoing basis about what pages you access or visit on the Websites and informatio</w:t>
      </w:r>
      <w:r w:rsidR="009B595B" w:rsidRPr="004E0C82">
        <w:rPr>
          <w:rFonts w:ascii="Arial" w:eastAsia="Times New Roman" w:hAnsi="Arial" w:cs="Arial"/>
          <w:i w:val="0"/>
          <w:color w:val="44546A" w:themeColor="text2"/>
          <w:sz w:val="28"/>
          <w:szCs w:val="28"/>
        </w:rPr>
        <w:t>n about your use of the Website</w:t>
      </w:r>
      <w:r w:rsidRPr="00DB2AF4">
        <w:rPr>
          <w:rFonts w:ascii="Arial" w:eastAsia="Times New Roman" w:hAnsi="Arial" w:cs="Arial"/>
          <w:i w:val="0"/>
          <w:color w:val="44546A" w:themeColor="text2"/>
          <w:sz w:val="28"/>
          <w:szCs w:val="28"/>
        </w:rPr>
        <w:t xml:space="preserve"> including</w:t>
      </w:r>
      <w:r w:rsidR="009B595B" w:rsidRPr="004E0C82">
        <w:rPr>
          <w:rFonts w:ascii="Arial" w:eastAsia="Times New Roman" w:hAnsi="Arial" w:cs="Arial"/>
          <w:i w:val="0"/>
          <w:color w:val="44546A" w:themeColor="text2"/>
          <w:sz w:val="28"/>
          <w:szCs w:val="28"/>
        </w:rPr>
        <w:t>, for example, services, registrations</w:t>
      </w:r>
      <w:r w:rsidRPr="00DB2AF4">
        <w:rPr>
          <w:rFonts w:ascii="Arial" w:eastAsia="Times New Roman" w:hAnsi="Arial" w:cs="Arial"/>
          <w:i w:val="0"/>
          <w:color w:val="44546A" w:themeColor="text2"/>
          <w:sz w:val="28"/>
          <w:szCs w:val="28"/>
        </w:rPr>
        <w:t xml:space="preserve"> and locations you have viewed and any changes you make to information you supply to us, including by use of cookies (please see our Cookies Policy, set out in paragraph 9, below).</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4E0C82">
        <w:rPr>
          <w:rFonts w:ascii="Arial" w:eastAsia="Times New Roman" w:hAnsi="Arial" w:cs="Arial"/>
          <w:bCs/>
          <w:i w:val="0"/>
          <w:color w:val="44546A" w:themeColor="text2"/>
          <w:sz w:val="28"/>
          <w:szCs w:val="28"/>
        </w:rPr>
        <w:t>Sensitive personal information</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3.4</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In order to provide you with</w:t>
      </w:r>
      <w:r w:rsidR="005D6B72" w:rsidRPr="004E0C82">
        <w:rPr>
          <w:rFonts w:ascii="Arial" w:eastAsia="Times New Roman" w:hAnsi="Arial" w:cs="Arial"/>
          <w:i w:val="0"/>
          <w:color w:val="44546A" w:themeColor="text2"/>
          <w:sz w:val="28"/>
          <w:szCs w:val="28"/>
        </w:rPr>
        <w:t xml:space="preserve"> some of</w:t>
      </w:r>
      <w:r w:rsidRPr="00DB2AF4">
        <w:rPr>
          <w:rFonts w:ascii="Arial" w:eastAsia="Times New Roman" w:hAnsi="Arial" w:cs="Arial"/>
          <w:i w:val="0"/>
          <w:color w:val="44546A" w:themeColor="text2"/>
          <w:sz w:val="28"/>
          <w:szCs w:val="28"/>
        </w:rPr>
        <w:t xml:space="preserve"> our Services we may also need to collect personal data which the Data Protection Act 1998 (</w:t>
      </w:r>
      <w:r w:rsidRPr="004E0C82">
        <w:rPr>
          <w:rFonts w:ascii="Arial" w:eastAsia="Times New Roman" w:hAnsi="Arial" w:cs="Arial"/>
          <w:bCs/>
          <w:i w:val="0"/>
          <w:color w:val="44546A" w:themeColor="text2"/>
          <w:sz w:val="28"/>
          <w:szCs w:val="28"/>
        </w:rPr>
        <w:t>DPA 1998</w:t>
      </w:r>
      <w:r w:rsidRPr="00DB2AF4">
        <w:rPr>
          <w:rFonts w:ascii="Arial" w:eastAsia="Times New Roman" w:hAnsi="Arial" w:cs="Arial"/>
          <w:i w:val="0"/>
          <w:color w:val="44546A" w:themeColor="text2"/>
          <w:sz w:val="28"/>
          <w:szCs w:val="28"/>
        </w:rPr>
        <w:t>) and the General Data Protection Regulation (</w:t>
      </w:r>
      <w:r w:rsidRPr="004E0C82">
        <w:rPr>
          <w:rFonts w:ascii="Arial" w:eastAsia="Times New Roman" w:hAnsi="Arial" w:cs="Arial"/>
          <w:bCs/>
          <w:i w:val="0"/>
          <w:color w:val="44546A" w:themeColor="text2"/>
          <w:sz w:val="28"/>
          <w:szCs w:val="28"/>
        </w:rPr>
        <w:t>GDPR</w:t>
      </w:r>
      <w:r w:rsidRPr="00DB2AF4">
        <w:rPr>
          <w:rFonts w:ascii="Arial" w:eastAsia="Times New Roman" w:hAnsi="Arial" w:cs="Arial"/>
          <w:i w:val="0"/>
          <w:color w:val="44546A" w:themeColor="text2"/>
          <w:sz w:val="28"/>
          <w:szCs w:val="28"/>
        </w:rPr>
        <w:t xml:space="preserve">) regards as sensitive or special categories of personal data, such as information </w:t>
      </w:r>
      <w:r w:rsidRPr="00DB2AF4">
        <w:rPr>
          <w:rFonts w:ascii="Arial" w:eastAsia="Times New Roman" w:hAnsi="Arial" w:cs="Arial"/>
          <w:i w:val="0"/>
          <w:color w:val="44546A" w:themeColor="text2"/>
          <w:sz w:val="28"/>
          <w:szCs w:val="28"/>
        </w:rPr>
        <w:lastRenderedPageBreak/>
        <w:t>relating to your racial or ethnic origin, political opinions, religious or philosophical beliefs, trade union membership, physical or mental health or sexual orientation (</w:t>
      </w:r>
      <w:r w:rsidRPr="004E0C82">
        <w:rPr>
          <w:rFonts w:ascii="Arial" w:eastAsia="Times New Roman" w:hAnsi="Arial" w:cs="Arial"/>
          <w:bCs/>
          <w:i w:val="0"/>
          <w:color w:val="44546A" w:themeColor="text2"/>
          <w:sz w:val="28"/>
          <w:szCs w:val="28"/>
        </w:rPr>
        <w:t>Background Information</w:t>
      </w:r>
      <w:r w:rsidRPr="00DB2AF4">
        <w:rPr>
          <w:rFonts w:ascii="Arial" w:eastAsia="Times New Roman" w:hAnsi="Arial" w:cs="Arial"/>
          <w:i w:val="0"/>
          <w:color w:val="44546A" w:themeColor="text2"/>
          <w:sz w:val="28"/>
          <w:szCs w:val="28"/>
        </w:rPr>
        <w:t>) and/or information relating to any criminal convictions you have or offences you may have committed (</w:t>
      </w:r>
      <w:r w:rsidRPr="004E0C82">
        <w:rPr>
          <w:rFonts w:ascii="Arial" w:eastAsia="Times New Roman" w:hAnsi="Arial" w:cs="Arial"/>
          <w:bCs/>
          <w:i w:val="0"/>
          <w:color w:val="44546A" w:themeColor="text2"/>
          <w:sz w:val="28"/>
          <w:szCs w:val="28"/>
        </w:rPr>
        <w:t>Criminal Records Information</w:t>
      </w:r>
      <w:r w:rsidRPr="00DB2AF4">
        <w:rPr>
          <w:rFonts w:ascii="Arial" w:eastAsia="Times New Roman" w:hAnsi="Arial" w:cs="Arial"/>
          <w:i w:val="0"/>
          <w:color w:val="44546A" w:themeColor="text2"/>
          <w:sz w:val="28"/>
          <w:szCs w:val="28"/>
        </w:rPr>
        <w:t>) (Background Information and Criminal Records Information, together, being</w:t>
      </w:r>
      <w:r w:rsidRPr="004E0C82">
        <w:rPr>
          <w:rFonts w:ascii="Arial" w:eastAsia="Times New Roman" w:hAnsi="Arial" w:cs="Arial"/>
          <w:i w:val="0"/>
          <w:color w:val="44546A" w:themeColor="text2"/>
          <w:sz w:val="28"/>
          <w:szCs w:val="28"/>
        </w:rPr>
        <w:t> </w:t>
      </w:r>
      <w:r w:rsidRPr="004E0C82">
        <w:rPr>
          <w:rFonts w:ascii="Arial" w:eastAsia="Times New Roman" w:hAnsi="Arial" w:cs="Arial"/>
          <w:bCs/>
          <w:i w:val="0"/>
          <w:color w:val="44546A" w:themeColor="text2"/>
          <w:sz w:val="28"/>
          <w:szCs w:val="28"/>
        </w:rPr>
        <w:t>Sensitive Data</w:t>
      </w:r>
      <w:r w:rsidRPr="00DB2AF4">
        <w:rPr>
          <w:rFonts w:ascii="Arial" w:eastAsia="Times New Roman" w:hAnsi="Arial" w:cs="Arial"/>
          <w:i w:val="0"/>
          <w:color w:val="44546A" w:themeColor="text2"/>
          <w:sz w:val="28"/>
          <w:szCs w:val="28"/>
        </w:rPr>
        <w:t>).</w:t>
      </w:r>
    </w:p>
    <w:p w:rsidR="00DB2AF4" w:rsidRPr="00DB2AF4" w:rsidRDefault="00DB2AF4" w:rsidP="005D6B7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4 What do we use your information for?</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4.1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You have the right to be told the legal basis and purposes for the processing of your personal data. We are relying on your explicit consent to the processing of your personal data (including any Sensitive Data, as defined above). This means that if you exercise your right to withdraw your consent (please see paragraph 8 below) we will no longer be able to process your </w:t>
      </w:r>
      <w:proofErr w:type="gramStart"/>
      <w:r w:rsidR="005D6B72" w:rsidRPr="004E0C82">
        <w:rPr>
          <w:rFonts w:ascii="Arial" w:eastAsia="Times New Roman" w:hAnsi="Arial" w:cs="Arial"/>
          <w:i w:val="0"/>
          <w:color w:val="44546A" w:themeColor="text2"/>
          <w:sz w:val="28"/>
          <w:szCs w:val="28"/>
        </w:rPr>
        <w:t xml:space="preserve">data </w:t>
      </w:r>
      <w:r w:rsidRPr="00DB2AF4">
        <w:rPr>
          <w:rFonts w:ascii="Arial" w:eastAsia="Times New Roman" w:hAnsi="Arial" w:cs="Arial"/>
          <w:i w:val="0"/>
          <w:color w:val="44546A" w:themeColor="text2"/>
          <w:sz w:val="28"/>
          <w:szCs w:val="28"/>
        </w:rPr>
        <w:t>.</w:t>
      </w:r>
      <w:proofErr w:type="gramEnd"/>
      <w:r w:rsidRPr="00DB2AF4">
        <w:rPr>
          <w:rFonts w:ascii="Arial" w:eastAsia="Times New Roman" w:hAnsi="Arial" w:cs="Arial"/>
          <w:i w:val="0"/>
          <w:color w:val="44546A" w:themeColor="text2"/>
          <w:sz w:val="28"/>
          <w:szCs w:val="28"/>
        </w:rPr>
        <w:t xml:space="preserve"> Please note we may retain a copy of your data in accordance with our data retention policy.</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4.2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may use your information for the following purposes:</w:t>
      </w:r>
    </w:p>
    <w:p w:rsidR="00DB2AF4" w:rsidRPr="00DB2AF4" w:rsidRDefault="00DB2AF4" w:rsidP="00DB2AF4">
      <w:pPr>
        <w:numPr>
          <w:ilvl w:val="0"/>
          <w:numId w:val="3"/>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to:</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w:t>
      </w:r>
      <w:proofErr w:type="spellStart"/>
      <w:r w:rsidRPr="00DB2AF4">
        <w:rPr>
          <w:rFonts w:ascii="Arial" w:eastAsia="Times New Roman" w:hAnsi="Arial" w:cs="Arial"/>
          <w:i w:val="0"/>
          <w:color w:val="44546A" w:themeColor="text2"/>
          <w:sz w:val="28"/>
          <w:szCs w:val="28"/>
        </w:rPr>
        <w:t>i</w:t>
      </w:r>
      <w:proofErr w:type="spellEnd"/>
      <w:r w:rsidRPr="00DB2AF4">
        <w:rPr>
          <w:rFonts w:ascii="Arial" w:eastAsia="Times New Roman" w:hAnsi="Arial" w:cs="Arial"/>
          <w:i w:val="0"/>
          <w:color w:val="44546A" w:themeColor="text2"/>
          <w:sz w:val="28"/>
          <w:szCs w:val="28"/>
        </w:rPr>
        <w:t>)</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manage Your Account, process any information provided by you to us and to store your personal data in our databases;</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(ii)</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process any appli</w:t>
      </w:r>
      <w:r w:rsidR="00355771" w:rsidRPr="004E0C82">
        <w:rPr>
          <w:rFonts w:ascii="Arial" w:eastAsia="Times New Roman" w:hAnsi="Arial" w:cs="Arial"/>
          <w:i w:val="0"/>
          <w:color w:val="44546A" w:themeColor="text2"/>
          <w:sz w:val="28"/>
          <w:szCs w:val="28"/>
        </w:rPr>
        <w:t xml:space="preserve">cations made by you for </w:t>
      </w:r>
      <w:proofErr w:type="gramStart"/>
      <w:r w:rsidR="00355771" w:rsidRPr="004E0C82">
        <w:rPr>
          <w:rFonts w:ascii="Arial" w:eastAsia="Times New Roman" w:hAnsi="Arial" w:cs="Arial"/>
          <w:i w:val="0"/>
          <w:color w:val="44546A" w:themeColor="text2"/>
          <w:sz w:val="28"/>
          <w:szCs w:val="28"/>
        </w:rPr>
        <w:t>training ,</w:t>
      </w:r>
      <w:proofErr w:type="gramEnd"/>
      <w:r w:rsidR="00355771" w:rsidRPr="004E0C82">
        <w:rPr>
          <w:rFonts w:ascii="Arial" w:eastAsia="Times New Roman" w:hAnsi="Arial" w:cs="Arial"/>
          <w:i w:val="0"/>
          <w:color w:val="44546A" w:themeColor="text2"/>
          <w:sz w:val="28"/>
          <w:szCs w:val="28"/>
        </w:rPr>
        <w:t xml:space="preserve"> membership, or commissioned services advertised on the Website and manage the</w:t>
      </w:r>
      <w:r w:rsidRPr="00DB2AF4">
        <w:rPr>
          <w:rFonts w:ascii="Arial" w:eastAsia="Times New Roman" w:hAnsi="Arial" w:cs="Arial"/>
          <w:i w:val="0"/>
          <w:color w:val="44546A" w:themeColor="text2"/>
          <w:sz w:val="28"/>
          <w:szCs w:val="28"/>
        </w:rPr>
        <w:t xml:space="preserve"> process, including contact</w:t>
      </w:r>
      <w:r w:rsidR="00355771" w:rsidRPr="004E0C82">
        <w:rPr>
          <w:rFonts w:ascii="Arial" w:eastAsia="Times New Roman" w:hAnsi="Arial" w:cs="Arial"/>
          <w:i w:val="0"/>
          <w:color w:val="44546A" w:themeColor="text2"/>
          <w:sz w:val="28"/>
          <w:szCs w:val="28"/>
        </w:rPr>
        <w:t xml:space="preserve">ing and liaising with commissioners </w:t>
      </w:r>
      <w:r w:rsidRPr="00DB2AF4">
        <w:rPr>
          <w:rFonts w:ascii="Arial" w:eastAsia="Times New Roman" w:hAnsi="Arial" w:cs="Arial"/>
          <w:i w:val="0"/>
          <w:color w:val="44546A" w:themeColor="text2"/>
          <w:sz w:val="28"/>
          <w:szCs w:val="28"/>
        </w:rPr>
        <w:t>in relation to your applications;</w:t>
      </w:r>
      <w:r w:rsidRPr="004E0C82">
        <w:rPr>
          <w:rFonts w:ascii="Arial" w:eastAsia="Times New Roman" w:hAnsi="Arial" w:cs="Arial"/>
          <w:i w:val="0"/>
          <w:color w:val="44546A" w:themeColor="text2"/>
          <w:sz w:val="28"/>
          <w:szCs w:val="28"/>
        </w:rPr>
        <w:t> </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(iii)</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assess your s</w:t>
      </w:r>
      <w:r w:rsidR="005D6B72" w:rsidRPr="004E0C82">
        <w:rPr>
          <w:rFonts w:ascii="Arial" w:eastAsia="Times New Roman" w:hAnsi="Arial" w:cs="Arial"/>
          <w:i w:val="0"/>
          <w:color w:val="44546A" w:themeColor="text2"/>
          <w:sz w:val="28"/>
          <w:szCs w:val="28"/>
        </w:rPr>
        <w:t>uita</w:t>
      </w:r>
      <w:r w:rsidR="00355771" w:rsidRPr="004E0C82">
        <w:rPr>
          <w:rFonts w:ascii="Arial" w:eastAsia="Times New Roman" w:hAnsi="Arial" w:cs="Arial"/>
          <w:i w:val="0"/>
          <w:color w:val="44546A" w:themeColor="text2"/>
          <w:sz w:val="28"/>
          <w:szCs w:val="28"/>
        </w:rPr>
        <w:t xml:space="preserve">bility for any </w:t>
      </w:r>
      <w:r w:rsidR="005D6B72" w:rsidRPr="004E0C82">
        <w:rPr>
          <w:rFonts w:ascii="Arial" w:eastAsia="Times New Roman" w:hAnsi="Arial" w:cs="Arial"/>
          <w:i w:val="0"/>
          <w:color w:val="44546A" w:themeColor="text2"/>
          <w:sz w:val="28"/>
          <w:szCs w:val="28"/>
        </w:rPr>
        <w:t>commissioned services</w:t>
      </w:r>
      <w:r w:rsidRPr="00DB2AF4">
        <w:rPr>
          <w:rFonts w:ascii="Arial" w:eastAsia="Times New Roman" w:hAnsi="Arial" w:cs="Arial"/>
          <w:i w:val="0"/>
          <w:color w:val="44546A" w:themeColor="text2"/>
          <w:sz w:val="28"/>
          <w:szCs w:val="28"/>
        </w:rPr>
        <w:t xml:space="preserve"> for which y</w:t>
      </w:r>
      <w:r w:rsidR="005D6B72" w:rsidRPr="004E0C82">
        <w:rPr>
          <w:rFonts w:ascii="Arial" w:eastAsia="Times New Roman" w:hAnsi="Arial" w:cs="Arial"/>
          <w:i w:val="0"/>
          <w:color w:val="44546A" w:themeColor="text2"/>
          <w:sz w:val="28"/>
          <w:szCs w:val="28"/>
        </w:rPr>
        <w:t>ou have applied via our Website</w:t>
      </w:r>
      <w:r w:rsidRPr="00DB2AF4">
        <w:rPr>
          <w:rFonts w:ascii="Arial" w:eastAsia="Times New Roman" w:hAnsi="Arial" w:cs="Arial"/>
          <w:i w:val="0"/>
          <w:color w:val="44546A" w:themeColor="text2"/>
          <w:sz w:val="28"/>
          <w:szCs w:val="28"/>
        </w:rPr>
        <w:t xml:space="preserve"> or for which we think you may be suitable;</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(iv)</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allo</w:t>
      </w:r>
      <w:r w:rsidR="00355771" w:rsidRPr="004E0C82">
        <w:rPr>
          <w:rFonts w:ascii="Arial" w:eastAsia="Times New Roman" w:hAnsi="Arial" w:cs="Arial"/>
          <w:i w:val="0"/>
          <w:color w:val="44546A" w:themeColor="text2"/>
          <w:sz w:val="28"/>
          <w:szCs w:val="28"/>
        </w:rPr>
        <w:t xml:space="preserve">w us to analyse your </w:t>
      </w:r>
      <w:r w:rsidRPr="00DB2AF4">
        <w:rPr>
          <w:rFonts w:ascii="Arial" w:eastAsia="Times New Roman" w:hAnsi="Arial" w:cs="Arial"/>
          <w:i w:val="0"/>
          <w:color w:val="44546A" w:themeColor="text2"/>
          <w:sz w:val="28"/>
          <w:szCs w:val="28"/>
        </w:rPr>
        <w:t xml:space="preserve">preferences </w:t>
      </w:r>
      <w:r w:rsidR="00355771" w:rsidRPr="004E0C82">
        <w:rPr>
          <w:rFonts w:ascii="Arial" w:eastAsia="Times New Roman" w:hAnsi="Arial" w:cs="Arial"/>
          <w:i w:val="0"/>
          <w:color w:val="44546A" w:themeColor="text2"/>
          <w:sz w:val="28"/>
          <w:szCs w:val="28"/>
        </w:rPr>
        <w:t xml:space="preserve">and personalise our </w:t>
      </w:r>
      <w:r w:rsidRPr="00DB2AF4">
        <w:rPr>
          <w:rFonts w:ascii="Arial" w:eastAsia="Times New Roman" w:hAnsi="Arial" w:cs="Arial"/>
          <w:i w:val="0"/>
          <w:color w:val="44546A" w:themeColor="text2"/>
          <w:sz w:val="28"/>
          <w:szCs w:val="28"/>
        </w:rPr>
        <w:t>services to you; (v) as part of our due diligence process, to validate the information provided by you (and, in some cases, match it against information that has been collected by a third party, including background checks such as bankruptcy and insolvency registers, disqualified company director registers, Criminal Records Bureau / Disclosure and Barring Service checks and for proof of eligibility to work in the UK) and to check that the data we hold about our you is accurate, consistent and up to date;</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lastRenderedPageBreak/>
        <w:t>(vi)</w:t>
      </w:r>
      <w:r w:rsidRPr="004E0C82">
        <w:rPr>
          <w:rFonts w:ascii="Arial" w:eastAsia="Times New Roman" w:hAnsi="Arial" w:cs="Arial"/>
          <w:i w:val="0"/>
          <w:color w:val="44546A" w:themeColor="text2"/>
          <w:sz w:val="28"/>
          <w:szCs w:val="28"/>
        </w:rPr>
        <w:t> </w:t>
      </w:r>
      <w:r w:rsidR="00355771" w:rsidRPr="004E0C82">
        <w:rPr>
          <w:rFonts w:ascii="Arial" w:eastAsia="Times New Roman" w:hAnsi="Arial" w:cs="Arial"/>
          <w:i w:val="0"/>
          <w:color w:val="44546A" w:themeColor="text2"/>
          <w:sz w:val="28"/>
          <w:szCs w:val="28"/>
        </w:rPr>
        <w:t>to communicate with you by email either direc</w:t>
      </w:r>
      <w:r w:rsidR="00502F68" w:rsidRPr="004E0C82">
        <w:rPr>
          <w:rFonts w:ascii="Arial" w:eastAsia="Times New Roman" w:hAnsi="Arial" w:cs="Arial"/>
          <w:i w:val="0"/>
          <w:color w:val="44546A" w:themeColor="text2"/>
          <w:sz w:val="28"/>
          <w:szCs w:val="28"/>
        </w:rPr>
        <w:t xml:space="preserve">tly or using </w:t>
      </w:r>
      <w:proofErr w:type="gramStart"/>
      <w:r w:rsidR="00502F68" w:rsidRPr="004E0C82">
        <w:rPr>
          <w:rFonts w:ascii="Arial" w:eastAsia="Times New Roman" w:hAnsi="Arial" w:cs="Arial"/>
          <w:i w:val="0"/>
          <w:color w:val="44546A" w:themeColor="text2"/>
          <w:sz w:val="28"/>
          <w:szCs w:val="28"/>
        </w:rPr>
        <w:t>web based</w:t>
      </w:r>
      <w:proofErr w:type="gramEnd"/>
      <w:r w:rsidR="00502F68" w:rsidRPr="004E0C82">
        <w:rPr>
          <w:rFonts w:ascii="Arial" w:eastAsia="Times New Roman" w:hAnsi="Arial" w:cs="Arial"/>
          <w:i w:val="0"/>
          <w:color w:val="44546A" w:themeColor="text2"/>
          <w:sz w:val="28"/>
          <w:szCs w:val="28"/>
        </w:rPr>
        <w:t xml:space="preserve"> mailshots (currently we use either Mailchimp or </w:t>
      </w:r>
      <w:proofErr w:type="spellStart"/>
      <w:r w:rsidR="00502F68" w:rsidRPr="004E0C82">
        <w:rPr>
          <w:rFonts w:ascii="Arial" w:eastAsia="Times New Roman" w:hAnsi="Arial" w:cs="Arial"/>
          <w:i w:val="0"/>
          <w:color w:val="44546A" w:themeColor="text2"/>
          <w:sz w:val="28"/>
          <w:szCs w:val="28"/>
        </w:rPr>
        <w:t>Wix</w:t>
      </w:r>
      <w:proofErr w:type="spellEnd"/>
      <w:r w:rsidR="00502F68" w:rsidRPr="004E0C82">
        <w:rPr>
          <w:rFonts w:ascii="Arial" w:eastAsia="Times New Roman" w:hAnsi="Arial" w:cs="Arial"/>
          <w:i w:val="0"/>
          <w:color w:val="44546A" w:themeColor="text2"/>
          <w:sz w:val="28"/>
          <w:szCs w:val="28"/>
        </w:rPr>
        <w:t xml:space="preserve"> Shout Outs) to keep you informed about information relating to our services and for potential services where you could get involved;</w:t>
      </w:r>
    </w:p>
    <w:p w:rsidR="00DB2AF4" w:rsidRPr="00DB2AF4" w:rsidRDefault="00DB2AF4" w:rsidP="00DB2AF4">
      <w:pPr>
        <w:numPr>
          <w:ilvl w:val="1"/>
          <w:numId w:val="3"/>
        </w:numPr>
        <w:spacing w:line="312" w:lineRule="atLeast"/>
        <w:ind w:left="216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(vii)</w:t>
      </w:r>
      <w:r w:rsidRPr="004E0C82">
        <w:rPr>
          <w:rFonts w:ascii="Arial" w:eastAsia="Times New Roman" w:hAnsi="Arial" w:cs="Arial"/>
          <w:i w:val="0"/>
          <w:color w:val="44546A" w:themeColor="text2"/>
          <w:sz w:val="28"/>
          <w:szCs w:val="28"/>
        </w:rPr>
        <w:t> </w:t>
      </w:r>
      <w:r w:rsidR="00502F68" w:rsidRPr="004E0C82">
        <w:rPr>
          <w:rFonts w:ascii="Arial" w:eastAsia="Times New Roman" w:hAnsi="Arial" w:cs="Arial"/>
          <w:i w:val="0"/>
          <w:color w:val="44546A" w:themeColor="text2"/>
          <w:sz w:val="28"/>
          <w:szCs w:val="28"/>
        </w:rPr>
        <w:t xml:space="preserve">discuss with our commissioners, local statutory representatives, and training organisations about your </w:t>
      </w:r>
      <w:proofErr w:type="gramStart"/>
      <w:r w:rsidR="00502F68" w:rsidRPr="004E0C82">
        <w:rPr>
          <w:rFonts w:ascii="Arial" w:eastAsia="Times New Roman" w:hAnsi="Arial" w:cs="Arial"/>
          <w:i w:val="0"/>
          <w:color w:val="44546A" w:themeColor="text2"/>
          <w:sz w:val="28"/>
          <w:szCs w:val="28"/>
        </w:rPr>
        <w:t>requireme</w:t>
      </w:r>
      <w:r w:rsidR="005845EF" w:rsidRPr="004E0C82">
        <w:rPr>
          <w:rFonts w:ascii="Arial" w:eastAsia="Times New Roman" w:hAnsi="Arial" w:cs="Arial"/>
          <w:i w:val="0"/>
          <w:color w:val="44546A" w:themeColor="text2"/>
          <w:sz w:val="28"/>
          <w:szCs w:val="28"/>
        </w:rPr>
        <w:t>nts  for</w:t>
      </w:r>
      <w:proofErr w:type="gramEnd"/>
      <w:r w:rsidR="005845EF" w:rsidRPr="004E0C82">
        <w:rPr>
          <w:rFonts w:ascii="Arial" w:eastAsia="Times New Roman" w:hAnsi="Arial" w:cs="Arial"/>
          <w:i w:val="0"/>
          <w:color w:val="44546A" w:themeColor="text2"/>
          <w:sz w:val="28"/>
          <w:szCs w:val="28"/>
        </w:rPr>
        <w:t xml:space="preserve"> opportunities</w:t>
      </w:r>
      <w:r w:rsidRPr="00DB2AF4">
        <w:rPr>
          <w:rFonts w:ascii="Arial" w:eastAsia="Times New Roman" w:hAnsi="Arial" w:cs="Arial"/>
          <w:i w:val="0"/>
          <w:color w:val="44546A" w:themeColor="text2"/>
          <w:sz w:val="28"/>
          <w:szCs w:val="28"/>
        </w:rPr>
        <w:t xml:space="preserve"> in which we think you may be interested or suitable, on the basis that such processing is necessary in order to perform our Services;</w:t>
      </w:r>
    </w:p>
    <w:p w:rsidR="00DB2AF4" w:rsidRPr="00DB2AF4" w:rsidRDefault="00DB2AF4" w:rsidP="00DB2AF4">
      <w:pPr>
        <w:numPr>
          <w:ilvl w:val="0"/>
          <w:numId w:val="3"/>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for our own market intelligence gathering purposes, to enable </w:t>
      </w:r>
      <w:r w:rsidR="005845EF" w:rsidRPr="004E0C82">
        <w:rPr>
          <w:rFonts w:ascii="Arial" w:eastAsia="Times New Roman" w:hAnsi="Arial" w:cs="Arial"/>
          <w:i w:val="0"/>
          <w:color w:val="44546A" w:themeColor="text2"/>
          <w:sz w:val="28"/>
          <w:szCs w:val="28"/>
        </w:rPr>
        <w:t>us to understand the</w:t>
      </w:r>
      <w:r w:rsidRPr="00DB2AF4">
        <w:rPr>
          <w:rFonts w:ascii="Arial" w:eastAsia="Times New Roman" w:hAnsi="Arial" w:cs="Arial"/>
          <w:i w:val="0"/>
          <w:color w:val="44546A" w:themeColor="text2"/>
          <w:sz w:val="28"/>
          <w:szCs w:val="28"/>
        </w:rPr>
        <w:t xml:space="preserve"> market and prepare demographic, analytical, statistical or market information (which may include aggregating your data with, and benchmarking it against, data received from other indiv</w:t>
      </w:r>
      <w:r w:rsidR="005845EF" w:rsidRPr="004E0C82">
        <w:rPr>
          <w:rFonts w:ascii="Arial" w:eastAsia="Times New Roman" w:hAnsi="Arial" w:cs="Arial"/>
          <w:i w:val="0"/>
          <w:color w:val="44546A" w:themeColor="text2"/>
          <w:sz w:val="28"/>
          <w:szCs w:val="28"/>
        </w:rPr>
        <w:t xml:space="preserve">iduals, contracts </w:t>
      </w:r>
      <w:r w:rsidRPr="00DB2AF4">
        <w:rPr>
          <w:rFonts w:ascii="Arial" w:eastAsia="Times New Roman" w:hAnsi="Arial" w:cs="Arial"/>
          <w:i w:val="0"/>
          <w:color w:val="44546A" w:themeColor="text2"/>
          <w:sz w:val="28"/>
          <w:szCs w:val="28"/>
        </w:rPr>
        <w:t>and employers) and to improve our services (all on the basis that your personal data will be completely anonymised and you will not be capable of being identified from such information if we share it externally);</w:t>
      </w:r>
      <w:r w:rsidRPr="004E0C82">
        <w:rPr>
          <w:rFonts w:ascii="Arial" w:eastAsia="Times New Roman" w:hAnsi="Arial" w:cs="Arial"/>
          <w:i w:val="0"/>
          <w:color w:val="44546A" w:themeColor="text2"/>
          <w:sz w:val="28"/>
          <w:szCs w:val="28"/>
        </w:rPr>
        <w:t> </w:t>
      </w:r>
    </w:p>
    <w:p w:rsidR="00DB2AF4" w:rsidRPr="00DB2AF4" w:rsidRDefault="00DB2AF4" w:rsidP="00DB2AF4">
      <w:pPr>
        <w:numPr>
          <w:ilvl w:val="0"/>
          <w:numId w:val="3"/>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(c)</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to contact third parties such as your employer/referees whom you have nominated to verify information about yourself. By providing us with your employer/referee detail</w:t>
      </w:r>
      <w:r w:rsidR="005845EF" w:rsidRPr="004E0C82">
        <w:rPr>
          <w:rFonts w:ascii="Arial" w:eastAsia="Times New Roman" w:hAnsi="Arial" w:cs="Arial"/>
          <w:i w:val="0"/>
          <w:color w:val="44546A" w:themeColor="text2"/>
          <w:sz w:val="28"/>
          <w:szCs w:val="28"/>
        </w:rPr>
        <w:t xml:space="preserve">s when registering </w:t>
      </w:r>
      <w:r w:rsidRPr="00DB2AF4">
        <w:rPr>
          <w:rFonts w:ascii="Arial" w:eastAsia="Times New Roman" w:hAnsi="Arial" w:cs="Arial"/>
          <w:i w:val="0"/>
          <w:color w:val="44546A" w:themeColor="text2"/>
          <w:sz w:val="28"/>
          <w:szCs w:val="28"/>
        </w:rPr>
        <w:t>and/or</w:t>
      </w:r>
      <w:r w:rsidR="005845EF" w:rsidRPr="004E0C82">
        <w:rPr>
          <w:rFonts w:ascii="Arial" w:eastAsia="Times New Roman" w:hAnsi="Arial" w:cs="Arial"/>
          <w:i w:val="0"/>
          <w:color w:val="44546A" w:themeColor="text2"/>
          <w:sz w:val="28"/>
          <w:szCs w:val="28"/>
        </w:rPr>
        <w:t xml:space="preserve"> when applying for opportunities advertised on the Website</w:t>
      </w:r>
      <w:r w:rsidRPr="00DB2AF4">
        <w:rPr>
          <w:rFonts w:ascii="Arial" w:eastAsia="Times New Roman" w:hAnsi="Arial" w:cs="Arial"/>
          <w:i w:val="0"/>
          <w:color w:val="44546A" w:themeColor="text2"/>
          <w:sz w:val="28"/>
          <w:szCs w:val="28"/>
        </w:rPr>
        <w:t>, you are deemed to have provided us with your consent to us contacting such employer/referees;</w:t>
      </w:r>
    </w:p>
    <w:p w:rsidR="00DB2AF4" w:rsidRPr="00DB2AF4" w:rsidRDefault="00DB2AF4" w:rsidP="00DB2AF4">
      <w:pPr>
        <w:numPr>
          <w:ilvl w:val="0"/>
          <w:numId w:val="3"/>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(d)</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for such purposes as are reasonably necessary to comply with any legal obligations to which we are subject in the performance of our Services; and</w:t>
      </w:r>
    </w:p>
    <w:p w:rsidR="00DB2AF4" w:rsidRPr="00DB2AF4" w:rsidRDefault="00DB2AF4" w:rsidP="00DB2AF4">
      <w:pPr>
        <w:numPr>
          <w:ilvl w:val="0"/>
          <w:numId w:val="3"/>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(e)</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to communicate with you, including sending you </w:t>
      </w:r>
      <w:r w:rsidR="00C8532E" w:rsidRPr="004E0C82">
        <w:rPr>
          <w:rFonts w:ascii="Arial" w:eastAsia="Times New Roman" w:hAnsi="Arial" w:cs="Arial"/>
          <w:i w:val="0"/>
          <w:color w:val="44546A" w:themeColor="text2"/>
          <w:sz w:val="28"/>
          <w:szCs w:val="28"/>
        </w:rPr>
        <w:t xml:space="preserve">information </w:t>
      </w:r>
      <w:r w:rsidRPr="00DB2AF4">
        <w:rPr>
          <w:rFonts w:ascii="Arial" w:eastAsia="Times New Roman" w:hAnsi="Arial" w:cs="Arial"/>
          <w:i w:val="0"/>
          <w:color w:val="44546A" w:themeColor="text2"/>
          <w:sz w:val="28"/>
          <w:szCs w:val="28"/>
        </w:rPr>
        <w:t>which we think may be of interest to you and to send you event invites, newsletters an</w:t>
      </w:r>
      <w:r w:rsidR="00C8532E" w:rsidRPr="004E0C82">
        <w:rPr>
          <w:rFonts w:ascii="Arial" w:eastAsia="Times New Roman" w:hAnsi="Arial" w:cs="Arial"/>
          <w:i w:val="0"/>
          <w:color w:val="44546A" w:themeColor="text2"/>
          <w:sz w:val="28"/>
          <w:szCs w:val="28"/>
        </w:rPr>
        <w:t>d updates.</w:t>
      </w:r>
      <w:r w:rsidRPr="00DB2AF4">
        <w:rPr>
          <w:rFonts w:ascii="Arial" w:eastAsia="Times New Roman" w:hAnsi="Arial" w:cs="Arial"/>
          <w:i w:val="0"/>
          <w:color w:val="44546A" w:themeColor="text2"/>
          <w:sz w:val="28"/>
          <w:szCs w:val="28"/>
        </w:rPr>
        <w:t xml:space="preserve"> You will be able to opt-out of such communications at any time by contacting us using the contact details in paragraph 12, below, or by opting-out of r</w:t>
      </w:r>
      <w:r w:rsidR="005845EF" w:rsidRPr="004E0C82">
        <w:rPr>
          <w:rFonts w:ascii="Arial" w:eastAsia="Times New Roman" w:hAnsi="Arial" w:cs="Arial"/>
          <w:i w:val="0"/>
          <w:color w:val="44546A" w:themeColor="text2"/>
          <w:sz w:val="28"/>
          <w:szCs w:val="28"/>
        </w:rPr>
        <w:t>eceiving information on our website</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4.3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Please note that we may also use your personal data to prepare, use and disclose statistical and demographic information regarding use of the Websites for the purposes of improving the Websites (in pursuit of the legitimate interests of improving the Websites for the benefit of you and our other clients to whom we provide our Services) and for our </w:t>
      </w:r>
      <w:r w:rsidRPr="00DB2AF4">
        <w:rPr>
          <w:rFonts w:ascii="Arial" w:eastAsia="Times New Roman" w:hAnsi="Arial" w:cs="Arial"/>
          <w:i w:val="0"/>
          <w:color w:val="44546A" w:themeColor="text2"/>
          <w:sz w:val="28"/>
          <w:szCs w:val="28"/>
        </w:rPr>
        <w:lastRenderedPageBreak/>
        <w:t>marketing purposes (in no circumstances will you be capable of being identified from such statistical and demographic information).</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4.4</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shall periodically check that the personal data we store for you is accurate. If you would like to update the personal data we hold about you, please contact us with your request using the contact details</w:t>
      </w:r>
      <w:r w:rsidR="00C8532E" w:rsidRPr="004E0C82">
        <w:rPr>
          <w:rFonts w:ascii="Arial" w:eastAsia="Times New Roman" w:hAnsi="Arial" w:cs="Arial"/>
          <w:i w:val="0"/>
          <w:color w:val="44546A" w:themeColor="text2"/>
          <w:sz w:val="28"/>
          <w:szCs w:val="28"/>
        </w:rPr>
        <w:t xml:space="preserve"> at paragraph 12, below.</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4.5</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In c</w:t>
      </w:r>
      <w:r w:rsidR="00C8532E" w:rsidRPr="004E0C82">
        <w:rPr>
          <w:rFonts w:ascii="Arial" w:eastAsia="Times New Roman" w:hAnsi="Arial" w:cs="Arial"/>
          <w:i w:val="0"/>
          <w:color w:val="44546A" w:themeColor="text2"/>
          <w:sz w:val="28"/>
          <w:szCs w:val="28"/>
        </w:rPr>
        <w:t>onnection with any services</w:t>
      </w:r>
      <w:r w:rsidRPr="00DB2AF4">
        <w:rPr>
          <w:rFonts w:ascii="Arial" w:eastAsia="Times New Roman" w:hAnsi="Arial" w:cs="Arial"/>
          <w:i w:val="0"/>
          <w:color w:val="44546A" w:themeColor="text2"/>
          <w:sz w:val="28"/>
          <w:szCs w:val="28"/>
        </w:rPr>
        <w:t xml:space="preserve"> for wh</w:t>
      </w:r>
      <w:r w:rsidR="00C8532E" w:rsidRPr="004E0C82">
        <w:rPr>
          <w:rFonts w:ascii="Arial" w:eastAsia="Times New Roman" w:hAnsi="Arial" w:cs="Arial"/>
          <w:i w:val="0"/>
          <w:color w:val="44546A" w:themeColor="text2"/>
          <w:sz w:val="28"/>
          <w:szCs w:val="28"/>
        </w:rPr>
        <w:t>ich you apply using our Website</w:t>
      </w:r>
      <w:r w:rsidRPr="00DB2AF4">
        <w:rPr>
          <w:rFonts w:ascii="Arial" w:eastAsia="Times New Roman" w:hAnsi="Arial" w:cs="Arial"/>
          <w:i w:val="0"/>
          <w:color w:val="44546A" w:themeColor="text2"/>
          <w:sz w:val="28"/>
          <w:szCs w:val="28"/>
        </w:rPr>
        <w:t>, we m</w:t>
      </w:r>
      <w:r w:rsidR="00C8532E" w:rsidRPr="004E0C82">
        <w:rPr>
          <w:rFonts w:ascii="Arial" w:eastAsia="Times New Roman" w:hAnsi="Arial" w:cs="Arial"/>
          <w:i w:val="0"/>
          <w:color w:val="44546A" w:themeColor="text2"/>
          <w:sz w:val="28"/>
          <w:szCs w:val="28"/>
        </w:rPr>
        <w:t xml:space="preserve">ay ask you to complete an assessment to help us understand </w:t>
      </w:r>
      <w:r w:rsidRPr="00DB2AF4">
        <w:rPr>
          <w:rFonts w:ascii="Arial" w:eastAsia="Times New Roman" w:hAnsi="Arial" w:cs="Arial"/>
          <w:i w:val="0"/>
          <w:color w:val="44546A" w:themeColor="text2"/>
          <w:sz w:val="28"/>
          <w:szCs w:val="28"/>
        </w:rPr>
        <w:t>y</w:t>
      </w:r>
      <w:r w:rsidR="00C8532E" w:rsidRPr="004E0C82">
        <w:rPr>
          <w:rFonts w:ascii="Arial" w:eastAsia="Times New Roman" w:hAnsi="Arial" w:cs="Arial"/>
          <w:i w:val="0"/>
          <w:color w:val="44546A" w:themeColor="text2"/>
          <w:sz w:val="28"/>
          <w:szCs w:val="28"/>
        </w:rPr>
        <w:t xml:space="preserve">our suitability for such services. </w:t>
      </w:r>
      <w:r w:rsidRPr="00DB2AF4">
        <w:rPr>
          <w:rFonts w:ascii="Arial" w:eastAsia="Times New Roman" w:hAnsi="Arial" w:cs="Arial"/>
          <w:i w:val="0"/>
          <w:color w:val="44546A" w:themeColor="text2"/>
          <w:sz w:val="28"/>
          <w:szCs w:val="28"/>
        </w:rPr>
        <w:t xml:space="preserve"> </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5 Who do we share your information with?</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5.1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As part of using our Services, you consent to us sharing your personal information with the following parties:</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our data hosting/support service providers who process and store data on our behalf;</w:t>
      </w:r>
      <w:r w:rsidRPr="004E0C82">
        <w:rPr>
          <w:rFonts w:ascii="Arial" w:eastAsia="Times New Roman" w:hAnsi="Arial" w:cs="Arial"/>
          <w:i w:val="0"/>
          <w:color w:val="44546A" w:themeColor="text2"/>
          <w:sz w:val="28"/>
          <w:szCs w:val="28"/>
        </w:rPr>
        <w:t> </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00C8532E" w:rsidRPr="004E0C82">
        <w:rPr>
          <w:rFonts w:ascii="Arial" w:eastAsia="Times New Roman" w:hAnsi="Arial" w:cs="Arial"/>
          <w:i w:val="0"/>
          <w:color w:val="44546A" w:themeColor="text2"/>
          <w:sz w:val="28"/>
          <w:szCs w:val="28"/>
        </w:rPr>
        <w:t>our directors and associated administrative staff using your data during the course of their duties</w:t>
      </w:r>
      <w:r w:rsidRPr="00DB2AF4">
        <w:rPr>
          <w:rFonts w:ascii="Arial" w:eastAsia="Times New Roman" w:hAnsi="Arial" w:cs="Arial"/>
          <w:i w:val="0"/>
          <w:color w:val="44546A" w:themeColor="text2"/>
          <w:sz w:val="28"/>
          <w:szCs w:val="28"/>
        </w:rPr>
        <w:t>;</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(c)</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third party data providers for the purposes of validating the information provided by you and to check that the data we hold about you is accurate, consistent and up to date (including for the purposes of performing background/verification checks of the type referred to in paragraph 4.2(a)(v) above);</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(d)</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your current employer and/or any other individuals who you nominate as referees to verify certain information;</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(e)</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any of our group companies, including any companies which may be added to our group from time to time;</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(f)</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any of our business partners and employers with whom we share information for the purposes of identifying suitable </w:t>
      </w:r>
      <w:r w:rsidR="00CE40E9" w:rsidRPr="004E0C82">
        <w:rPr>
          <w:rFonts w:ascii="Arial" w:eastAsia="Times New Roman" w:hAnsi="Arial" w:cs="Arial"/>
          <w:i w:val="0"/>
          <w:color w:val="44546A" w:themeColor="text2"/>
          <w:sz w:val="28"/>
          <w:szCs w:val="28"/>
        </w:rPr>
        <w:t xml:space="preserve">service providers, training opportunities or commercial opportunities </w:t>
      </w:r>
      <w:r w:rsidRPr="00DB2AF4">
        <w:rPr>
          <w:rFonts w:ascii="Arial" w:eastAsia="Times New Roman" w:hAnsi="Arial" w:cs="Arial"/>
          <w:i w:val="0"/>
          <w:color w:val="44546A" w:themeColor="text2"/>
          <w:sz w:val="28"/>
          <w:szCs w:val="28"/>
        </w:rPr>
        <w:t>in which we think you ma</w:t>
      </w:r>
      <w:r w:rsidR="00CE40E9" w:rsidRPr="004E0C82">
        <w:rPr>
          <w:rFonts w:ascii="Arial" w:eastAsia="Times New Roman" w:hAnsi="Arial" w:cs="Arial"/>
          <w:i w:val="0"/>
          <w:color w:val="44546A" w:themeColor="text2"/>
          <w:sz w:val="28"/>
          <w:szCs w:val="28"/>
        </w:rPr>
        <w:t>y be interested</w:t>
      </w:r>
      <w:r w:rsidRPr="00DB2AF4">
        <w:rPr>
          <w:rFonts w:ascii="Arial" w:eastAsia="Times New Roman" w:hAnsi="Arial" w:cs="Arial"/>
          <w:i w:val="0"/>
          <w:color w:val="44546A" w:themeColor="text2"/>
          <w:sz w:val="28"/>
          <w:szCs w:val="28"/>
        </w:rPr>
        <w:t>; and</w:t>
      </w:r>
    </w:p>
    <w:p w:rsidR="00DB2AF4" w:rsidRPr="00DB2AF4" w:rsidRDefault="00DB2AF4" w:rsidP="00DB2AF4">
      <w:pPr>
        <w:numPr>
          <w:ilvl w:val="0"/>
          <w:numId w:val="4"/>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(g)</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our trusted third-party emailing service provider whom we use to upload and send email communications with you.</w:t>
      </w:r>
    </w:p>
    <w:p w:rsidR="00DB2AF4" w:rsidRPr="00DB2AF4" w:rsidRDefault="00DB2AF4" w:rsidP="00DB2AF4">
      <w:pPr>
        <w:spacing w:before="75" w:after="75"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5.2 We may also share your personal information with third parties:</w:t>
      </w:r>
    </w:p>
    <w:p w:rsidR="00DB2AF4" w:rsidRPr="00DB2AF4" w:rsidRDefault="00DB2AF4" w:rsidP="00DB2AF4">
      <w:pPr>
        <w:numPr>
          <w:ilvl w:val="0"/>
          <w:numId w:val="5"/>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in the event that we or any of our group companies, our business, or substantially all of its assets are acquired by a third </w:t>
      </w:r>
      <w:r w:rsidRPr="00DB2AF4">
        <w:rPr>
          <w:rFonts w:ascii="Arial" w:eastAsia="Times New Roman" w:hAnsi="Arial" w:cs="Arial"/>
          <w:i w:val="0"/>
          <w:color w:val="44546A" w:themeColor="text2"/>
          <w:sz w:val="28"/>
          <w:szCs w:val="28"/>
        </w:rPr>
        <w:lastRenderedPageBreak/>
        <w:t>party (in which case personal information about customers will be one of the transferred assets);</w:t>
      </w:r>
      <w:r w:rsidRPr="004E0C82">
        <w:rPr>
          <w:rFonts w:ascii="Arial" w:eastAsia="Times New Roman" w:hAnsi="Arial" w:cs="Arial"/>
          <w:i w:val="0"/>
          <w:color w:val="44546A" w:themeColor="text2"/>
          <w:sz w:val="28"/>
          <w:szCs w:val="28"/>
        </w:rPr>
        <w:t> </w:t>
      </w:r>
    </w:p>
    <w:p w:rsidR="00DB2AF4" w:rsidRPr="00DB2AF4" w:rsidRDefault="00DB2AF4" w:rsidP="00DB2AF4">
      <w:pPr>
        <w:numPr>
          <w:ilvl w:val="0"/>
          <w:numId w:val="5"/>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if we are under a duty to disclose or share your personal data in order to comply with any legal obligation, or in order to enforce or apply any contract with you or to protect our rights, property, or safety of our employees, customers, or others. This includes exchanging information with other companies and organisations for the purposes of fraud protection and credit risk reduction; or</w:t>
      </w:r>
    </w:p>
    <w:p w:rsidR="00DB2AF4" w:rsidRPr="00DB2AF4" w:rsidRDefault="00DB2AF4" w:rsidP="00DB2AF4">
      <w:pPr>
        <w:numPr>
          <w:ilvl w:val="0"/>
          <w:numId w:val="5"/>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(c)</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if such disclosure is necessary in connection with any law (including any investigation or complaint re</w:t>
      </w:r>
      <w:r w:rsidR="00CE40E9" w:rsidRPr="004E0C82">
        <w:rPr>
          <w:rFonts w:ascii="Arial" w:eastAsia="Times New Roman" w:hAnsi="Arial" w:cs="Arial"/>
          <w:i w:val="0"/>
          <w:color w:val="44546A" w:themeColor="text2"/>
          <w:sz w:val="28"/>
          <w:szCs w:val="28"/>
        </w:rPr>
        <w:t>garding your use of the Website</w:t>
      </w:r>
      <w:r w:rsidRPr="00DB2AF4">
        <w:rPr>
          <w:rFonts w:ascii="Arial" w:eastAsia="Times New Roman" w:hAnsi="Arial" w:cs="Arial"/>
          <w:i w:val="0"/>
          <w:color w:val="44546A" w:themeColor="text2"/>
          <w:sz w:val="28"/>
          <w:szCs w:val="28"/>
        </w:rPr>
        <w:t>).</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6 Transfers of personal data outside of the United Kingdom and the EEA</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6.1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If </w:t>
      </w:r>
      <w:r w:rsidR="00A00886" w:rsidRPr="004E0C82">
        <w:rPr>
          <w:rFonts w:ascii="Arial" w:eastAsia="Times New Roman" w:hAnsi="Arial" w:cs="Arial"/>
          <w:i w:val="0"/>
          <w:color w:val="44546A" w:themeColor="text2"/>
          <w:sz w:val="28"/>
          <w:szCs w:val="28"/>
        </w:rPr>
        <w:t xml:space="preserve">you are registering for membership, applying for training or services on our Website </w:t>
      </w:r>
      <w:r w:rsidRPr="00DB2AF4">
        <w:rPr>
          <w:rFonts w:ascii="Arial" w:eastAsia="Times New Roman" w:hAnsi="Arial" w:cs="Arial"/>
          <w:i w:val="0"/>
          <w:color w:val="44546A" w:themeColor="text2"/>
          <w:sz w:val="28"/>
          <w:szCs w:val="28"/>
        </w:rPr>
        <w:t>and/or using our Services from:</w:t>
      </w:r>
    </w:p>
    <w:p w:rsidR="00DB2AF4" w:rsidRPr="00DB2AF4" w:rsidRDefault="00DB2AF4" w:rsidP="00DB2AF4">
      <w:pPr>
        <w:numPr>
          <w:ilvl w:val="0"/>
          <w:numId w:val="6"/>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within the United Kingdom and the European Economic Area (EEA), then we will not transfer your personal data outside of the United Kingdom and the EEA; or</w:t>
      </w:r>
    </w:p>
    <w:p w:rsidR="00DB2AF4" w:rsidRPr="00DB2AF4" w:rsidRDefault="00DB2AF4" w:rsidP="00DB2AF4">
      <w:pPr>
        <w:numPr>
          <w:ilvl w:val="0"/>
          <w:numId w:val="6"/>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outside of the United Kingdom and the EEA, then we may transfer your personal data outside of the United Kingdom and the EEA solely for the purposes of corresponding with you in relation to our Services.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6.2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shall ensure that any such transfers outside of the United Kingdom and the EEA are lawful and with an adequate level of protection and that your personal is kept secure in accordance with the DPA 1998 (up to and including 24 May 2018) and the GDPR (from and including 25 May 2018).</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7 How long do we store your personal data for?</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7.1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only store your personal information for as long as necessary for the purposes listed in paragraph 4.</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8 What are your rights?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You may exercise your rights below by contacting us using the contact details in paragraph 12 of this Privacy Policy.</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Access to your personal data: You may request access to a copy of your personal data by contacting us using the contact details in paragraph 12.</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lastRenderedPageBreak/>
        <w:t>8.3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Right to withdraw: You may withdraw your consent to us processing your personal data at any time. Please contact us using the details located at paragraph 12 if you would like to withdraw your consent and we will delete your data in line with your right to erasure at paragraph 8.5 below. Please note that in the event that you wish to exercise your rights under this paragraph 8.3, we may be unable to process your application any further (including any in-flight applications) or continue to provide our Services to you.</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8.4</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Rectification: You may ask us to rectify inaccurate information held about you. If you would like to update the data we hold about you, please contact us usin</w:t>
      </w:r>
      <w:r w:rsidR="00A00886" w:rsidRPr="004E0C82">
        <w:rPr>
          <w:rFonts w:ascii="Arial" w:eastAsia="Times New Roman" w:hAnsi="Arial" w:cs="Arial"/>
          <w:i w:val="0"/>
          <w:color w:val="44546A" w:themeColor="text2"/>
          <w:sz w:val="28"/>
          <w:szCs w:val="28"/>
        </w:rPr>
        <w:t>g the details in paragraph 12.</w:t>
      </w:r>
    </w:p>
    <w:p w:rsidR="00A00886" w:rsidRPr="004E0C82"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8.5</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Erasure: You may ask us to delete your personal data. If you would like us to delete the personal data we hold about you, please contact us using the contact details in paragraph 12 and specify why you would like us to delete your personal data.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8.6</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Portability: You may ask us to provide you with the personal information that we hold about you in a structured, commonly used, machine readable form, or ask for us to send such personal data to another data controller by contacting us using the contact details in paragraph 12.</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8.7</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Right to object: You may object to our processing of your personal data pursuant to this Privacy Policy. Please contact us using the details in paragraph 12, providing details of your objection. Please note that in the event that you wish to exercise your rights under this paragraph 8.7, we may be unable to continue to provide our Services to you.</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8.8</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Make a complaint: You may make a complaint about our data processing activities to a supervisory authority, for the UK this is the Information Commissioner's Office, at</w:t>
      </w:r>
      <w:r w:rsidRPr="004E0C82">
        <w:rPr>
          <w:rFonts w:ascii="Arial" w:eastAsia="Times New Roman" w:hAnsi="Arial" w:cs="Arial"/>
          <w:i w:val="0"/>
          <w:color w:val="44546A" w:themeColor="text2"/>
          <w:sz w:val="28"/>
          <w:szCs w:val="28"/>
        </w:rPr>
        <w:t> </w:t>
      </w:r>
      <w:hyperlink r:id="rId7" w:tgtFrame="_blank" w:history="1">
        <w:r w:rsidRPr="004E0C82">
          <w:rPr>
            <w:rFonts w:ascii="Arial" w:eastAsia="Times New Roman" w:hAnsi="Arial" w:cs="Arial"/>
            <w:i w:val="0"/>
            <w:color w:val="44546A" w:themeColor="text2"/>
            <w:sz w:val="28"/>
            <w:szCs w:val="28"/>
            <w:u w:val="single"/>
          </w:rPr>
          <w:t>ico.org.uk</w:t>
        </w:r>
      </w:hyperlink>
      <w:r w:rsidRPr="00DB2AF4">
        <w:rPr>
          <w:rFonts w:ascii="Arial" w:eastAsia="Times New Roman" w:hAnsi="Arial" w:cs="Arial"/>
          <w:i w:val="0"/>
          <w:color w:val="44546A" w:themeColor="text2"/>
          <w:sz w:val="28"/>
          <w:szCs w:val="28"/>
        </w:rPr>
        <w:t>.</w:t>
      </w:r>
    </w:p>
    <w:p w:rsidR="00DB2AF4" w:rsidRPr="00DB2AF4" w:rsidRDefault="00DB2AF4" w:rsidP="004E0C82">
      <w:pPr>
        <w:spacing w:before="150" w:after="150" w:line="312" w:lineRule="atLeast"/>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9 Cookies Policy</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4E0C82">
        <w:rPr>
          <w:rFonts w:ascii="Arial" w:eastAsia="Times New Roman" w:hAnsi="Arial" w:cs="Arial"/>
          <w:bCs/>
          <w:i w:val="0"/>
          <w:color w:val="44546A" w:themeColor="text2"/>
          <w:sz w:val="28"/>
          <w:szCs w:val="28"/>
        </w:rPr>
        <w:t>Cookies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9.1</w:t>
      </w:r>
      <w:r w:rsidRPr="004E0C82">
        <w:rPr>
          <w:rFonts w:ascii="Arial" w:eastAsia="Times New Roman" w:hAnsi="Arial" w:cs="Arial"/>
          <w:i w:val="0"/>
          <w:color w:val="44546A" w:themeColor="text2"/>
          <w:sz w:val="28"/>
          <w:szCs w:val="28"/>
        </w:rPr>
        <w:t> </w:t>
      </w:r>
      <w:r w:rsidR="00A00886" w:rsidRPr="004E0C82">
        <w:rPr>
          <w:rFonts w:ascii="Arial" w:eastAsia="Times New Roman" w:hAnsi="Arial" w:cs="Arial"/>
          <w:i w:val="0"/>
          <w:color w:val="44546A" w:themeColor="text2"/>
          <w:sz w:val="28"/>
          <w:szCs w:val="28"/>
        </w:rPr>
        <w:t>Certain parts of the Website</w:t>
      </w:r>
      <w:r w:rsidRPr="00DB2AF4">
        <w:rPr>
          <w:rFonts w:ascii="Arial" w:eastAsia="Times New Roman" w:hAnsi="Arial" w:cs="Arial"/>
          <w:i w:val="0"/>
          <w:color w:val="44546A" w:themeColor="text2"/>
          <w:sz w:val="28"/>
          <w:szCs w:val="28"/>
        </w:rPr>
        <w:t xml:space="preserve"> use "Cookies" to keep track of your visit and to help you navigate between sections. What are Cookies?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9.2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A Cookie is a small data file that certain websites store on your computer's hard-drive when you visit such websites. Cookies can contain information such as your user ID and the pages you have visited.</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4E0C82">
        <w:rPr>
          <w:rFonts w:ascii="Arial" w:eastAsia="Times New Roman" w:hAnsi="Arial" w:cs="Arial"/>
          <w:bCs/>
          <w:i w:val="0"/>
          <w:color w:val="44546A" w:themeColor="text2"/>
          <w:sz w:val="28"/>
          <w:szCs w:val="28"/>
        </w:rPr>
        <w:t>What do we use Cookies for?</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lastRenderedPageBreak/>
        <w:t>9.3</w:t>
      </w:r>
      <w:r w:rsidRPr="004E0C82">
        <w:rPr>
          <w:rFonts w:ascii="Arial" w:eastAsia="Times New Roman" w:hAnsi="Arial" w:cs="Arial"/>
          <w:i w:val="0"/>
          <w:color w:val="44546A" w:themeColor="text2"/>
          <w:sz w:val="28"/>
          <w:szCs w:val="28"/>
        </w:rPr>
        <w:t> </w:t>
      </w:r>
      <w:r w:rsidR="00A00886" w:rsidRPr="004E0C82">
        <w:rPr>
          <w:rFonts w:ascii="Arial" w:eastAsia="Times New Roman" w:hAnsi="Arial" w:cs="Arial"/>
          <w:i w:val="0"/>
          <w:color w:val="44546A" w:themeColor="text2"/>
          <w:sz w:val="28"/>
          <w:szCs w:val="28"/>
        </w:rPr>
        <w:t>We use Cookies on the Website</w:t>
      </w:r>
      <w:r w:rsidRPr="00DB2AF4">
        <w:rPr>
          <w:rFonts w:ascii="Arial" w:eastAsia="Times New Roman" w:hAnsi="Arial" w:cs="Arial"/>
          <w:i w:val="0"/>
          <w:color w:val="44546A" w:themeColor="text2"/>
          <w:sz w:val="28"/>
          <w:szCs w:val="28"/>
        </w:rPr>
        <w:t xml:space="preserve"> to enable us to deliver content that is specific to your interests, to give us an ide</w:t>
      </w:r>
      <w:r w:rsidR="00A00886" w:rsidRPr="004E0C82">
        <w:rPr>
          <w:rFonts w:ascii="Arial" w:eastAsia="Times New Roman" w:hAnsi="Arial" w:cs="Arial"/>
          <w:i w:val="0"/>
          <w:color w:val="44546A" w:themeColor="text2"/>
          <w:sz w:val="28"/>
          <w:szCs w:val="28"/>
        </w:rPr>
        <w:t>a of which parts of the Website</w:t>
      </w:r>
      <w:r w:rsidRPr="00DB2AF4">
        <w:rPr>
          <w:rFonts w:ascii="Arial" w:eastAsia="Times New Roman" w:hAnsi="Arial" w:cs="Arial"/>
          <w:i w:val="0"/>
          <w:color w:val="44546A" w:themeColor="text2"/>
          <w:sz w:val="28"/>
          <w:szCs w:val="28"/>
        </w:rPr>
        <w:t xml:space="preserve"> you are visiting and to recognise you when you return an</w:t>
      </w:r>
      <w:r w:rsidR="004E0C82" w:rsidRPr="004E0C82">
        <w:rPr>
          <w:rFonts w:ascii="Arial" w:eastAsia="Times New Roman" w:hAnsi="Arial" w:cs="Arial"/>
          <w:i w:val="0"/>
          <w:color w:val="44546A" w:themeColor="text2"/>
          <w:sz w:val="28"/>
          <w:szCs w:val="28"/>
        </w:rPr>
        <w:t>d to retain the information you</w:t>
      </w:r>
      <w:r w:rsidRPr="00DB2AF4">
        <w:rPr>
          <w:rFonts w:ascii="Arial" w:eastAsia="Times New Roman" w:hAnsi="Arial" w:cs="Arial"/>
          <w:i w:val="0"/>
          <w:color w:val="44546A" w:themeColor="text2"/>
          <w:sz w:val="28"/>
          <w:szCs w:val="28"/>
        </w:rPr>
        <w:t xml:space="preserve"> provide as you naviga</w:t>
      </w:r>
      <w:r w:rsidR="00A00886" w:rsidRPr="004E0C82">
        <w:rPr>
          <w:rFonts w:ascii="Arial" w:eastAsia="Times New Roman" w:hAnsi="Arial" w:cs="Arial"/>
          <w:i w:val="0"/>
          <w:color w:val="44546A" w:themeColor="text2"/>
          <w:sz w:val="28"/>
          <w:szCs w:val="28"/>
        </w:rPr>
        <w:t>te between pages on the Website</w:t>
      </w:r>
      <w:r w:rsidRPr="00DB2AF4">
        <w:rPr>
          <w:rFonts w:ascii="Arial" w:eastAsia="Times New Roman" w:hAnsi="Arial" w:cs="Arial"/>
          <w:i w:val="0"/>
          <w:color w:val="44546A" w:themeColor="text2"/>
          <w:sz w:val="28"/>
          <w:szCs w:val="28"/>
        </w:rPr>
        <w:t xml:space="preserve"> wh</w:t>
      </w:r>
      <w:r w:rsidR="004E0C82" w:rsidRPr="004E0C82">
        <w:rPr>
          <w:rFonts w:ascii="Arial" w:eastAsia="Times New Roman" w:hAnsi="Arial" w:cs="Arial"/>
          <w:i w:val="0"/>
          <w:color w:val="44546A" w:themeColor="text2"/>
          <w:sz w:val="28"/>
          <w:szCs w:val="28"/>
        </w:rPr>
        <w:t xml:space="preserve">ilst completing any searches for membership, training events, services or commercial </w:t>
      </w:r>
      <w:proofErr w:type="gramStart"/>
      <w:r w:rsidR="004E0C82" w:rsidRPr="004E0C82">
        <w:rPr>
          <w:rFonts w:ascii="Arial" w:eastAsia="Times New Roman" w:hAnsi="Arial" w:cs="Arial"/>
          <w:i w:val="0"/>
          <w:color w:val="44546A" w:themeColor="text2"/>
          <w:sz w:val="28"/>
          <w:szCs w:val="28"/>
        </w:rPr>
        <w:t xml:space="preserve">offerings </w:t>
      </w:r>
      <w:r w:rsidRPr="00DB2AF4">
        <w:rPr>
          <w:rFonts w:ascii="Arial" w:eastAsia="Times New Roman" w:hAnsi="Arial" w:cs="Arial"/>
          <w:i w:val="0"/>
          <w:color w:val="44546A" w:themeColor="text2"/>
          <w:sz w:val="28"/>
          <w:szCs w:val="28"/>
        </w:rPr>
        <w:t>.</w:t>
      </w:r>
      <w:proofErr w:type="gramEnd"/>
      <w:r w:rsidRPr="00DB2AF4">
        <w:rPr>
          <w:rFonts w:ascii="Arial" w:eastAsia="Times New Roman" w:hAnsi="Arial" w:cs="Arial"/>
          <w:i w:val="0"/>
          <w:color w:val="44546A" w:themeColor="text2"/>
          <w:sz w:val="28"/>
          <w:szCs w:val="28"/>
        </w:rPr>
        <w:t xml:space="preserve"> Our Cookies do not directly read any other data from your computer's hard-drive or read Cookies created by other websites that you have visited.</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4E0C82">
        <w:rPr>
          <w:rFonts w:ascii="Arial" w:eastAsia="Times New Roman" w:hAnsi="Arial" w:cs="Arial"/>
          <w:bCs/>
          <w:i w:val="0"/>
          <w:color w:val="44546A" w:themeColor="text2"/>
          <w:sz w:val="28"/>
          <w:szCs w:val="28"/>
        </w:rPr>
        <w:t>How do I reject or accept Cookies?</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9.4</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You may refuse to accept Cookies by activating the setting on your browser which allows you to refuse the setting of Cookies. If, however, you select this setting you may be unable to complete an application for any job vacancies contained on our Websites as the information you provide will be lost as you navigate between pages on the Websites.</w:t>
      </w:r>
      <w:r w:rsidRPr="004E0C82">
        <w:rPr>
          <w:rFonts w:ascii="Arial" w:eastAsia="Times New Roman" w:hAnsi="Arial" w:cs="Arial"/>
          <w:i w:val="0"/>
          <w:color w:val="44546A" w:themeColor="text2"/>
          <w:sz w:val="28"/>
          <w:szCs w:val="28"/>
        </w:rPr>
        <w:t> </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9.5</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See</w:t>
      </w:r>
      <w:r w:rsidRPr="004E0C82">
        <w:rPr>
          <w:rFonts w:ascii="Arial" w:eastAsia="Times New Roman" w:hAnsi="Arial" w:cs="Arial"/>
          <w:i w:val="0"/>
          <w:color w:val="44546A" w:themeColor="text2"/>
          <w:sz w:val="28"/>
          <w:szCs w:val="28"/>
        </w:rPr>
        <w:t> </w:t>
      </w:r>
      <w:hyperlink r:id="rId8" w:tgtFrame="_blank" w:history="1">
        <w:r w:rsidRPr="004E0C82">
          <w:rPr>
            <w:rFonts w:ascii="Arial" w:eastAsia="Times New Roman" w:hAnsi="Arial" w:cs="Arial"/>
            <w:i w:val="0"/>
            <w:color w:val="44546A" w:themeColor="text2"/>
            <w:sz w:val="28"/>
            <w:szCs w:val="28"/>
            <w:u w:val="single"/>
          </w:rPr>
          <w:t>http://www.allaboutcookies.org</w:t>
        </w:r>
      </w:hyperlink>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for more information about Cookies and how to disable them in your browser.</w:t>
      </w:r>
    </w:p>
    <w:p w:rsidR="00DB2AF4" w:rsidRPr="00DB2AF4" w:rsidRDefault="00DB2AF4" w:rsidP="00DB2AF4">
      <w:pPr>
        <w:spacing w:line="312" w:lineRule="atLeast"/>
        <w:ind w:left="720"/>
        <w:rPr>
          <w:rFonts w:ascii="Arial" w:eastAsia="Times New Roman" w:hAnsi="Arial" w:cs="Arial"/>
          <w:i w:val="0"/>
          <w:color w:val="44546A" w:themeColor="text2"/>
          <w:sz w:val="28"/>
          <w:szCs w:val="28"/>
        </w:rPr>
      </w:pPr>
      <w:r w:rsidRPr="004E0C82">
        <w:rPr>
          <w:rFonts w:ascii="Arial" w:eastAsia="Times New Roman" w:hAnsi="Arial" w:cs="Arial"/>
          <w:bCs/>
          <w:i w:val="0"/>
          <w:color w:val="44546A" w:themeColor="text2"/>
          <w:sz w:val="28"/>
          <w:szCs w:val="28"/>
        </w:rPr>
        <w:t>Third-party content</w:t>
      </w:r>
    </w:p>
    <w:p w:rsidR="00DB2AF4" w:rsidRPr="004E0C82" w:rsidRDefault="00DB2AF4" w:rsidP="00DB2AF4">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9.6</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Please note providers of third party content contained on the Websites may also use Cookies over which we have no control.</w:t>
      </w:r>
    </w:p>
    <w:p w:rsidR="004E0C82" w:rsidRPr="004E0C82" w:rsidRDefault="004E0C82" w:rsidP="004E0C82">
      <w:pPr>
        <w:spacing w:line="312" w:lineRule="atLeast"/>
        <w:rPr>
          <w:rFonts w:ascii="Arial" w:eastAsia="Times New Roman" w:hAnsi="Arial" w:cs="Arial"/>
          <w:i w:val="0"/>
          <w:color w:val="44546A" w:themeColor="text2"/>
          <w:sz w:val="28"/>
          <w:szCs w:val="28"/>
        </w:rPr>
      </w:pPr>
      <w:r w:rsidRPr="004E0C82">
        <w:rPr>
          <w:rFonts w:ascii="Arial" w:eastAsia="Times New Roman" w:hAnsi="Arial" w:cs="Arial"/>
          <w:i w:val="0"/>
          <w:color w:val="44546A" w:themeColor="text2"/>
          <w:sz w:val="28"/>
          <w:szCs w:val="28"/>
        </w:rPr>
        <w:t>10.0 Confidentiality</w:t>
      </w:r>
    </w:p>
    <w:p w:rsidR="004E0C82" w:rsidRPr="00DB2AF4" w:rsidRDefault="004E0C82" w:rsidP="004E0C82">
      <w:pPr>
        <w:spacing w:line="312" w:lineRule="atLeast"/>
        <w:rPr>
          <w:rFonts w:ascii="Arial" w:eastAsia="Times New Roman" w:hAnsi="Arial" w:cs="Arial"/>
          <w:i w:val="0"/>
          <w:color w:val="44546A" w:themeColor="text2"/>
          <w:sz w:val="28"/>
          <w:szCs w:val="28"/>
        </w:rPr>
      </w:pPr>
      <w:r w:rsidRPr="004E0C82">
        <w:rPr>
          <w:rFonts w:ascii="Arial" w:eastAsia="Times New Roman" w:hAnsi="Arial" w:cs="Arial"/>
          <w:i w:val="0"/>
          <w:color w:val="44546A" w:themeColor="text2"/>
          <w:sz w:val="28"/>
          <w:szCs w:val="28"/>
        </w:rPr>
        <w:t xml:space="preserve">        </w:t>
      </w:r>
      <w:r w:rsidRPr="00DB2AF4">
        <w:rPr>
          <w:rFonts w:ascii="Arial" w:eastAsia="Times New Roman" w:hAnsi="Arial" w:cs="Arial"/>
          <w:i w:val="0"/>
          <w:color w:val="44546A" w:themeColor="text2"/>
          <w:sz w:val="28"/>
          <w:szCs w:val="28"/>
        </w:rPr>
        <w:t>10.1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We will treat all of your information in strict confidence and we will </w:t>
      </w:r>
      <w:r w:rsidRPr="004E0C82">
        <w:rPr>
          <w:rFonts w:ascii="Arial" w:eastAsia="Times New Roman" w:hAnsi="Arial" w:cs="Arial"/>
          <w:i w:val="0"/>
          <w:color w:val="44546A" w:themeColor="text2"/>
          <w:sz w:val="28"/>
          <w:szCs w:val="28"/>
        </w:rPr>
        <w:t xml:space="preserve">   </w:t>
      </w:r>
      <w:r w:rsidRPr="00DB2AF4">
        <w:rPr>
          <w:rFonts w:ascii="Arial" w:eastAsia="Times New Roman" w:hAnsi="Arial" w:cs="Arial"/>
          <w:i w:val="0"/>
          <w:color w:val="44546A" w:themeColor="text2"/>
          <w:sz w:val="28"/>
          <w:szCs w:val="28"/>
        </w:rPr>
        <w:t xml:space="preserve">endeavour to take all reasonable steps to keep your personal data secure once it has been transferred to our systems. We adopt and ensure any </w:t>
      </w:r>
      <w:proofErr w:type="gramStart"/>
      <w:r w:rsidRPr="00DB2AF4">
        <w:rPr>
          <w:rFonts w:ascii="Arial" w:eastAsia="Times New Roman" w:hAnsi="Arial" w:cs="Arial"/>
          <w:i w:val="0"/>
          <w:color w:val="44546A" w:themeColor="text2"/>
          <w:sz w:val="28"/>
          <w:szCs w:val="28"/>
        </w:rPr>
        <w:t>third party</w:t>
      </w:r>
      <w:proofErr w:type="gramEnd"/>
      <w:r w:rsidRPr="00DB2AF4">
        <w:rPr>
          <w:rFonts w:ascii="Arial" w:eastAsia="Times New Roman" w:hAnsi="Arial" w:cs="Arial"/>
          <w:i w:val="0"/>
          <w:color w:val="44546A" w:themeColor="text2"/>
          <w:sz w:val="28"/>
          <w:szCs w:val="28"/>
        </w:rPr>
        <w:t xml:space="preserve"> suppliers providing services on our behalf adopt appropriate data collection, storage and processing practices and security measures to protect against unauthorised access, alteration, disclosure or destruction of your personal information,</w:t>
      </w:r>
      <w:r w:rsidRPr="004E0C82">
        <w:rPr>
          <w:rFonts w:ascii="Arial" w:eastAsia="Times New Roman" w:hAnsi="Arial" w:cs="Arial"/>
          <w:i w:val="0"/>
          <w:color w:val="44546A" w:themeColor="text2"/>
          <w:sz w:val="28"/>
          <w:szCs w:val="28"/>
        </w:rPr>
        <w:t xml:space="preserve"> and data stored on the Website</w:t>
      </w:r>
      <w:r w:rsidRPr="00DB2AF4">
        <w:rPr>
          <w:rFonts w:ascii="Arial" w:eastAsia="Times New Roman" w:hAnsi="Arial" w:cs="Arial"/>
          <w:i w:val="0"/>
          <w:color w:val="44546A" w:themeColor="text2"/>
          <w:sz w:val="28"/>
          <w:szCs w:val="28"/>
        </w:rPr>
        <w:t xml:space="preserve"> and associated databases.</w:t>
      </w:r>
    </w:p>
    <w:p w:rsidR="004E0C82" w:rsidRPr="004E0C82"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10.2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Please note that the internet is not a secure medium and we cannot guarantee the security of any data you disclose online. You accept the inherent security risks of providing information and dealing online over the internet and will not hold us liable for any breaches of your data protection rights attributable to the transmission of your personal data over the internet.</w:t>
      </w:r>
    </w:p>
    <w:p w:rsidR="004E0C82" w:rsidRPr="004E0C82" w:rsidRDefault="004E0C82" w:rsidP="004E0C82">
      <w:pPr>
        <w:spacing w:line="312" w:lineRule="atLeast"/>
        <w:ind w:left="720"/>
        <w:rPr>
          <w:rFonts w:ascii="Arial" w:eastAsia="Times New Roman" w:hAnsi="Arial" w:cs="Arial"/>
          <w:i w:val="0"/>
          <w:color w:val="44546A" w:themeColor="text2"/>
          <w:sz w:val="28"/>
          <w:szCs w:val="28"/>
        </w:rPr>
      </w:pPr>
    </w:p>
    <w:p w:rsidR="004E0C82" w:rsidRPr="004E0C82" w:rsidRDefault="004E0C82" w:rsidP="004E0C82">
      <w:pPr>
        <w:spacing w:line="312" w:lineRule="atLeast"/>
        <w:ind w:left="720"/>
        <w:rPr>
          <w:rFonts w:ascii="Arial" w:eastAsia="Times New Roman" w:hAnsi="Arial" w:cs="Arial"/>
          <w:i w:val="0"/>
          <w:color w:val="44546A" w:themeColor="text2"/>
          <w:sz w:val="28"/>
          <w:szCs w:val="28"/>
        </w:rPr>
      </w:pPr>
    </w:p>
    <w:p w:rsidR="004E0C82" w:rsidRPr="004E0C82" w:rsidRDefault="004E0C82" w:rsidP="004E0C82">
      <w:pPr>
        <w:spacing w:line="312" w:lineRule="atLeast"/>
        <w:ind w:left="720"/>
        <w:rPr>
          <w:rFonts w:ascii="Arial" w:eastAsia="Times New Roman" w:hAnsi="Arial" w:cs="Arial"/>
          <w:i w:val="0"/>
          <w:color w:val="44546A" w:themeColor="text2"/>
          <w:sz w:val="28"/>
          <w:szCs w:val="28"/>
        </w:rPr>
      </w:pPr>
    </w:p>
    <w:p w:rsidR="004E0C82" w:rsidRPr="00DB2AF4"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11.1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We may modify this Privacy Policy from time to time, so please review it regularly.</w:t>
      </w:r>
    </w:p>
    <w:p w:rsidR="004E0C82" w:rsidRPr="00DB2AF4"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11.2</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If we change this Privacy Policy we shall notify you by means of notice on our Main Website homepage and/or by notifying you through Your Account.</w:t>
      </w:r>
    </w:p>
    <w:p w:rsidR="004E0C82" w:rsidRPr="00DB2AF4"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11.3</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This Privacy Poli</w:t>
      </w:r>
      <w:r w:rsidRPr="004E0C82">
        <w:rPr>
          <w:rFonts w:ascii="Arial" w:eastAsia="Times New Roman" w:hAnsi="Arial" w:cs="Arial"/>
          <w:i w:val="0"/>
          <w:color w:val="44546A" w:themeColor="text2"/>
          <w:sz w:val="28"/>
          <w:szCs w:val="28"/>
        </w:rPr>
        <w:t>cy was last amended on 22nd May</w:t>
      </w:r>
      <w:r w:rsidRPr="00DB2AF4">
        <w:rPr>
          <w:rFonts w:ascii="Arial" w:eastAsia="Times New Roman" w:hAnsi="Arial" w:cs="Arial"/>
          <w:i w:val="0"/>
          <w:color w:val="44546A" w:themeColor="text2"/>
          <w:sz w:val="28"/>
          <w:szCs w:val="28"/>
        </w:rPr>
        <w:t xml:space="preserve"> 2018.</w:t>
      </w:r>
    </w:p>
    <w:p w:rsidR="004E0C82" w:rsidRPr="00DB2AF4" w:rsidRDefault="004E0C82" w:rsidP="004E0C82">
      <w:pPr>
        <w:spacing w:before="150" w:after="150" w:line="312" w:lineRule="atLeast"/>
        <w:ind w:left="14400"/>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12 Contact</w:t>
      </w:r>
    </w:p>
    <w:p w:rsidR="004E0C82" w:rsidRPr="00DB2AF4"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12.1</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If you have any queries relating to this Privacy Policy or our use of your personal data or you wish to exercise any of your rights under this Privacy Policy please contact:</w:t>
      </w:r>
    </w:p>
    <w:p w:rsidR="004E0C82" w:rsidRPr="00DB2AF4" w:rsidRDefault="004E0C82" w:rsidP="004E0C82">
      <w:pPr>
        <w:numPr>
          <w:ilvl w:val="0"/>
          <w:numId w:val="7"/>
        </w:numPr>
        <w:spacing w:line="312" w:lineRule="atLeast"/>
        <w:ind w:left="144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(a)</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our privacy</w:t>
      </w:r>
      <w:r w:rsidRPr="004E0C82">
        <w:rPr>
          <w:rFonts w:ascii="Arial" w:eastAsia="Times New Roman" w:hAnsi="Arial" w:cs="Arial"/>
          <w:i w:val="0"/>
          <w:color w:val="44546A" w:themeColor="text2"/>
          <w:sz w:val="28"/>
          <w:szCs w:val="28"/>
        </w:rPr>
        <w:t xml:space="preserve"> team </w:t>
      </w:r>
      <w:r w:rsidRPr="004E0C82">
        <w:rPr>
          <w:rFonts w:ascii="Arial" w:eastAsia="Times New Roman" w:hAnsi="Arial" w:cs="Arial"/>
          <w:i w:val="0"/>
          <w:color w:val="44546A" w:themeColor="text2"/>
          <w:sz w:val="28"/>
          <w:szCs w:val="28"/>
          <w:u w:val="single"/>
        </w:rPr>
        <w:t xml:space="preserve"> </w:t>
      </w:r>
      <w:hyperlink r:id="rId9" w:history="1">
        <w:r w:rsidRPr="004E0C82">
          <w:rPr>
            <w:rStyle w:val="Hyperlink"/>
            <w:rFonts w:ascii="Arial" w:eastAsia="Times New Roman" w:hAnsi="Arial" w:cs="Arial"/>
            <w:i w:val="0"/>
            <w:color w:val="44546A" w:themeColor="text2"/>
            <w:sz w:val="28"/>
            <w:szCs w:val="28"/>
          </w:rPr>
          <w:t>privacy@1centralhealth.co.uk</w:t>
        </w:r>
      </w:hyperlink>
      <w:r w:rsidRPr="004E0C82">
        <w:rPr>
          <w:rFonts w:ascii="Arial" w:eastAsia="Times New Roman" w:hAnsi="Arial" w:cs="Arial"/>
          <w:i w:val="0"/>
          <w:color w:val="44546A" w:themeColor="text2"/>
          <w:sz w:val="28"/>
          <w:szCs w:val="28"/>
          <w:u w:val="single"/>
        </w:rPr>
        <w:t xml:space="preserve"> </w:t>
      </w:r>
      <w:r w:rsidRPr="00DB2AF4">
        <w:rPr>
          <w:rFonts w:ascii="Arial" w:eastAsia="Times New Roman" w:hAnsi="Arial" w:cs="Arial"/>
          <w:i w:val="0"/>
          <w:color w:val="44546A" w:themeColor="text2"/>
          <w:sz w:val="28"/>
          <w:szCs w:val="28"/>
        </w:rPr>
        <w:t>(or such other email address as may be displayed on the "Contact Us</w:t>
      </w:r>
      <w:r w:rsidRPr="004E0C82">
        <w:rPr>
          <w:rFonts w:ascii="Arial" w:eastAsia="Times New Roman" w:hAnsi="Arial" w:cs="Arial"/>
          <w:i w:val="0"/>
          <w:color w:val="44546A" w:themeColor="text2"/>
          <w:sz w:val="28"/>
          <w:szCs w:val="28"/>
        </w:rPr>
        <w:t>" section of any of the Website</w:t>
      </w:r>
      <w:r w:rsidRPr="00DB2AF4">
        <w:rPr>
          <w:rFonts w:ascii="Arial" w:eastAsia="Times New Roman" w:hAnsi="Arial" w:cs="Arial"/>
          <w:i w:val="0"/>
          <w:color w:val="44546A" w:themeColor="text2"/>
          <w:sz w:val="28"/>
          <w:szCs w:val="28"/>
        </w:rPr>
        <w:t xml:space="preserve"> from time to time); or</w:t>
      </w:r>
      <w:r w:rsidRPr="004E0C82">
        <w:rPr>
          <w:rFonts w:ascii="Arial" w:eastAsia="Times New Roman" w:hAnsi="Arial" w:cs="Arial"/>
          <w:i w:val="0"/>
          <w:color w:val="44546A" w:themeColor="text2"/>
          <w:sz w:val="28"/>
          <w:szCs w:val="28"/>
        </w:rPr>
        <w:t> </w:t>
      </w:r>
    </w:p>
    <w:p w:rsidR="004E0C82" w:rsidRPr="00DB2AF4" w:rsidRDefault="004E0C82" w:rsidP="004E0C82">
      <w:pPr>
        <w:spacing w:line="312" w:lineRule="atLeast"/>
        <w:ind w:left="720"/>
        <w:rPr>
          <w:rFonts w:ascii="Arial" w:eastAsia="Times New Roman" w:hAnsi="Arial" w:cs="Arial"/>
          <w:i w:val="0"/>
          <w:color w:val="44546A" w:themeColor="text2"/>
          <w:sz w:val="28"/>
          <w:szCs w:val="28"/>
        </w:rPr>
      </w:pPr>
      <w:r w:rsidRPr="00DB2AF4">
        <w:rPr>
          <w:rFonts w:ascii="Arial" w:eastAsia="Times New Roman" w:hAnsi="Arial" w:cs="Arial"/>
          <w:i w:val="0"/>
          <w:color w:val="44546A" w:themeColor="text2"/>
          <w:sz w:val="28"/>
          <w:szCs w:val="28"/>
        </w:rPr>
        <w:t>(b)</w:t>
      </w:r>
      <w:r w:rsidRPr="004E0C82">
        <w:rPr>
          <w:rFonts w:ascii="Arial" w:eastAsia="Times New Roman" w:hAnsi="Arial" w:cs="Arial"/>
          <w:i w:val="0"/>
          <w:color w:val="44546A" w:themeColor="text2"/>
          <w:sz w:val="28"/>
          <w:szCs w:val="28"/>
        </w:rPr>
        <w:t> </w:t>
      </w:r>
      <w:r w:rsidRPr="00DB2AF4">
        <w:rPr>
          <w:rFonts w:ascii="Arial" w:eastAsia="Times New Roman" w:hAnsi="Arial" w:cs="Arial"/>
          <w:i w:val="0"/>
          <w:color w:val="44546A" w:themeColor="text2"/>
          <w:sz w:val="28"/>
          <w:szCs w:val="28"/>
        </w:rPr>
        <w:t xml:space="preserve">our Data Protection Officer by post at </w:t>
      </w:r>
      <w:r w:rsidRPr="004E0C82">
        <w:rPr>
          <w:rFonts w:ascii="Arial" w:eastAsia="Times New Roman" w:hAnsi="Arial" w:cs="Arial"/>
          <w:i w:val="0"/>
          <w:color w:val="44546A" w:themeColor="text2"/>
          <w:sz w:val="28"/>
          <w:szCs w:val="28"/>
        </w:rPr>
        <w:t>Central Health Solutions Ltd at our correspondence address- Park View House. 114 Main Street, Dickens Heath, Shirley, Solihull, West Midlands. B90 1UA</w:t>
      </w:r>
    </w:p>
    <w:p w:rsidR="004E0C82" w:rsidRPr="00DB2AF4" w:rsidRDefault="004E0C82" w:rsidP="004E0C82">
      <w:pPr>
        <w:spacing w:line="312" w:lineRule="atLeast"/>
        <w:rPr>
          <w:rFonts w:ascii="Arial" w:eastAsia="Times New Roman" w:hAnsi="Arial" w:cs="Arial"/>
          <w:i w:val="0"/>
          <w:color w:val="44546A" w:themeColor="text2"/>
          <w:sz w:val="28"/>
          <w:szCs w:val="28"/>
        </w:rPr>
      </w:pPr>
    </w:p>
    <w:p w:rsidR="00DB2AF4" w:rsidRPr="00DB2AF4" w:rsidRDefault="00DB2AF4" w:rsidP="00DB2AF4">
      <w:pPr>
        <w:spacing w:before="150" w:after="150" w:line="312" w:lineRule="atLeast"/>
        <w:ind w:left="12900"/>
        <w:rPr>
          <w:rFonts w:ascii="Arial" w:eastAsia="Times New Roman" w:hAnsi="Arial" w:cs="Arial"/>
          <w:bCs/>
          <w:i w:val="0"/>
          <w:color w:val="44546A" w:themeColor="text2"/>
          <w:sz w:val="28"/>
          <w:szCs w:val="28"/>
        </w:rPr>
      </w:pPr>
      <w:r w:rsidRPr="00DB2AF4">
        <w:rPr>
          <w:rFonts w:ascii="Arial" w:eastAsia="Times New Roman" w:hAnsi="Arial" w:cs="Arial"/>
          <w:bCs/>
          <w:i w:val="0"/>
          <w:color w:val="44546A" w:themeColor="text2"/>
          <w:sz w:val="28"/>
          <w:szCs w:val="28"/>
        </w:rPr>
        <w:t>10 Security a</w:t>
      </w:r>
      <w:r w:rsidRPr="00DB2AF4">
        <w:rPr>
          <w:rFonts w:ascii="Arial" w:eastAsia="Times New Roman" w:hAnsi="Arial" w:cs="Arial"/>
          <w:bCs/>
          <w:i w:val="0"/>
          <w:color w:val="44546A" w:themeColor="text2"/>
          <w:sz w:val="28"/>
          <w:szCs w:val="28"/>
        </w:rPr>
        <w:lastRenderedPageBreak/>
        <w:t>nd Data Storage</w:t>
      </w:r>
    </w:p>
    <w:p w:rsidR="00DB2AF4" w:rsidRPr="004E0C82" w:rsidRDefault="00DB2AF4" w:rsidP="004E0C82">
      <w:pPr>
        <w:spacing w:before="150" w:after="150" w:line="312" w:lineRule="atLeast"/>
        <w:ind w:left="13500"/>
        <w:rPr>
          <w:rFonts w:ascii="Arial" w:eastAsia="Times New Roman" w:hAnsi="Arial" w:cs="Arial"/>
          <w:bCs/>
          <w:i w:val="0"/>
          <w:color w:val="AB2A41"/>
          <w:sz w:val="28"/>
          <w:szCs w:val="28"/>
        </w:rPr>
      </w:pPr>
      <w:r w:rsidRPr="00DB2AF4">
        <w:rPr>
          <w:rFonts w:ascii="Arial" w:eastAsia="Times New Roman" w:hAnsi="Arial" w:cs="Arial"/>
          <w:bCs/>
          <w:i w:val="0"/>
          <w:color w:val="44546A" w:themeColor="text2"/>
          <w:sz w:val="28"/>
          <w:szCs w:val="28"/>
        </w:rPr>
        <w:t>11 Changes to this Priv</w:t>
      </w:r>
      <w:r w:rsidRPr="00DB2AF4">
        <w:rPr>
          <w:rFonts w:ascii="Arial" w:eastAsia="Times New Roman" w:hAnsi="Arial" w:cs="Arial"/>
          <w:bCs/>
          <w:i w:val="0"/>
          <w:color w:val="AB2A41"/>
          <w:sz w:val="28"/>
          <w:szCs w:val="28"/>
        </w:rPr>
        <w:t>acy Poli</w:t>
      </w:r>
    </w:p>
    <w:sectPr w:rsidR="00DB2AF4" w:rsidRPr="004E0C82" w:rsidSect="004E0C8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3BF"/>
    <w:multiLevelType w:val="multilevel"/>
    <w:tmpl w:val="90E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8BA"/>
    <w:multiLevelType w:val="multilevel"/>
    <w:tmpl w:val="79C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2431"/>
    <w:multiLevelType w:val="multilevel"/>
    <w:tmpl w:val="359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D6C9F"/>
    <w:multiLevelType w:val="multilevel"/>
    <w:tmpl w:val="D6A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A0F64"/>
    <w:multiLevelType w:val="multilevel"/>
    <w:tmpl w:val="415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70ABD"/>
    <w:multiLevelType w:val="multilevel"/>
    <w:tmpl w:val="65A60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C5ED9"/>
    <w:multiLevelType w:val="multilevel"/>
    <w:tmpl w:val="CBBA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4"/>
    <w:rsid w:val="00052017"/>
    <w:rsid w:val="002F0203"/>
    <w:rsid w:val="00355771"/>
    <w:rsid w:val="00362326"/>
    <w:rsid w:val="00411FB4"/>
    <w:rsid w:val="004E0C82"/>
    <w:rsid w:val="00502F68"/>
    <w:rsid w:val="005845EF"/>
    <w:rsid w:val="005D6B72"/>
    <w:rsid w:val="007D714A"/>
    <w:rsid w:val="00921115"/>
    <w:rsid w:val="00936D47"/>
    <w:rsid w:val="009B595B"/>
    <w:rsid w:val="00A00886"/>
    <w:rsid w:val="00C8532E"/>
    <w:rsid w:val="00CE2737"/>
    <w:rsid w:val="00CE40E9"/>
    <w:rsid w:val="00DB2AF4"/>
    <w:rsid w:val="00E8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8875"/>
  <w14:defaultImageDpi w14:val="32767"/>
  <w15:chartTrackingRefBased/>
  <w15:docId w15:val="{BCE7246C-2CAA-C347-9DB2-69CDB6CA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0C82"/>
    <w:rPr>
      <w:i/>
      <w:iCs/>
      <w:sz w:val="20"/>
      <w:szCs w:val="20"/>
    </w:rPr>
  </w:style>
  <w:style w:type="paragraph" w:styleId="Heading1">
    <w:name w:val="heading 1"/>
    <w:basedOn w:val="Normal"/>
    <w:next w:val="Normal"/>
    <w:link w:val="Heading1Char"/>
    <w:uiPriority w:val="9"/>
    <w:qFormat/>
    <w:rsid w:val="004E0C8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4E0C8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4E0C8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4E0C8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4E0C8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E0C8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E0C8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E0C82"/>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E0C82"/>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2AF4"/>
  </w:style>
  <w:style w:type="character" w:styleId="Strong">
    <w:name w:val="Strong"/>
    <w:uiPriority w:val="22"/>
    <w:qFormat/>
    <w:rsid w:val="004E0C82"/>
    <w:rPr>
      <w:b/>
      <w:bCs/>
      <w:spacing w:val="0"/>
    </w:rPr>
  </w:style>
  <w:style w:type="character" w:styleId="Hyperlink">
    <w:name w:val="Hyperlink"/>
    <w:basedOn w:val="DefaultParagraphFont"/>
    <w:uiPriority w:val="99"/>
    <w:unhideWhenUsed/>
    <w:rsid w:val="00DB2AF4"/>
    <w:rPr>
      <w:color w:val="0000FF"/>
      <w:u w:val="single"/>
    </w:rPr>
  </w:style>
  <w:style w:type="character" w:styleId="UnresolvedMention">
    <w:name w:val="Unresolved Mention"/>
    <w:basedOn w:val="DefaultParagraphFont"/>
    <w:uiPriority w:val="99"/>
    <w:rsid w:val="009B595B"/>
    <w:rPr>
      <w:color w:val="605E5C"/>
      <w:shd w:val="clear" w:color="auto" w:fill="E1DFDD"/>
    </w:rPr>
  </w:style>
  <w:style w:type="character" w:customStyle="1" w:styleId="Heading1Char">
    <w:name w:val="Heading 1 Char"/>
    <w:basedOn w:val="DefaultParagraphFont"/>
    <w:link w:val="Heading1"/>
    <w:uiPriority w:val="9"/>
    <w:rsid w:val="004E0C82"/>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4E0C82"/>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4E0C82"/>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4E0C82"/>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4E0C82"/>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E0C82"/>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E0C82"/>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E0C82"/>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E0C82"/>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4E0C82"/>
    <w:rPr>
      <w:b/>
      <w:bCs/>
      <w:color w:val="C45911" w:themeColor="accent2" w:themeShade="BF"/>
      <w:sz w:val="18"/>
      <w:szCs w:val="18"/>
    </w:rPr>
  </w:style>
  <w:style w:type="paragraph" w:styleId="Title">
    <w:name w:val="Title"/>
    <w:basedOn w:val="Normal"/>
    <w:next w:val="Normal"/>
    <w:link w:val="TitleChar"/>
    <w:uiPriority w:val="10"/>
    <w:qFormat/>
    <w:rsid w:val="004E0C8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E0C82"/>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E0C8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E0C82"/>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4E0C8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E0C82"/>
    <w:pPr>
      <w:spacing w:after="0" w:line="240" w:lineRule="auto"/>
    </w:pPr>
  </w:style>
  <w:style w:type="paragraph" w:styleId="ListParagraph">
    <w:name w:val="List Paragraph"/>
    <w:basedOn w:val="Normal"/>
    <w:uiPriority w:val="34"/>
    <w:qFormat/>
    <w:rsid w:val="004E0C82"/>
    <w:pPr>
      <w:ind w:left="720"/>
      <w:contextualSpacing/>
    </w:pPr>
  </w:style>
  <w:style w:type="paragraph" w:styleId="Quote">
    <w:name w:val="Quote"/>
    <w:basedOn w:val="Normal"/>
    <w:next w:val="Normal"/>
    <w:link w:val="QuoteChar"/>
    <w:uiPriority w:val="29"/>
    <w:qFormat/>
    <w:rsid w:val="004E0C82"/>
    <w:rPr>
      <w:i w:val="0"/>
      <w:iCs w:val="0"/>
      <w:color w:val="C45911" w:themeColor="accent2" w:themeShade="BF"/>
    </w:rPr>
  </w:style>
  <w:style w:type="character" w:customStyle="1" w:styleId="QuoteChar">
    <w:name w:val="Quote Char"/>
    <w:basedOn w:val="DefaultParagraphFont"/>
    <w:link w:val="Quote"/>
    <w:uiPriority w:val="29"/>
    <w:rsid w:val="004E0C82"/>
    <w:rPr>
      <w:color w:val="C45911" w:themeColor="accent2" w:themeShade="BF"/>
      <w:sz w:val="20"/>
      <w:szCs w:val="20"/>
    </w:rPr>
  </w:style>
  <w:style w:type="paragraph" w:styleId="IntenseQuote">
    <w:name w:val="Intense Quote"/>
    <w:basedOn w:val="Normal"/>
    <w:next w:val="Normal"/>
    <w:link w:val="IntenseQuoteChar"/>
    <w:uiPriority w:val="30"/>
    <w:qFormat/>
    <w:rsid w:val="004E0C8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E0C8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E0C82"/>
    <w:rPr>
      <w:rFonts w:asciiTheme="majorHAnsi" w:eastAsiaTheme="majorEastAsia" w:hAnsiTheme="majorHAnsi" w:cstheme="majorBidi"/>
      <w:i/>
      <w:iCs/>
      <w:color w:val="ED7D31" w:themeColor="accent2"/>
    </w:rPr>
  </w:style>
  <w:style w:type="character" w:styleId="IntenseEmphasis">
    <w:name w:val="Intense Emphasis"/>
    <w:uiPriority w:val="21"/>
    <w:qFormat/>
    <w:rsid w:val="004E0C8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E0C82"/>
    <w:rPr>
      <w:i/>
      <w:iCs/>
      <w:smallCaps/>
      <w:color w:val="ED7D31" w:themeColor="accent2"/>
      <w:u w:color="ED7D31" w:themeColor="accent2"/>
    </w:rPr>
  </w:style>
  <w:style w:type="character" w:styleId="IntenseReference">
    <w:name w:val="Intense Reference"/>
    <w:uiPriority w:val="32"/>
    <w:qFormat/>
    <w:rsid w:val="004E0C82"/>
    <w:rPr>
      <w:b/>
      <w:bCs/>
      <w:i/>
      <w:iCs/>
      <w:smallCaps/>
      <w:color w:val="ED7D31" w:themeColor="accent2"/>
      <w:u w:color="ED7D31" w:themeColor="accent2"/>
    </w:rPr>
  </w:style>
  <w:style w:type="character" w:styleId="BookTitle">
    <w:name w:val="Book Title"/>
    <w:uiPriority w:val="33"/>
    <w:qFormat/>
    <w:rsid w:val="004E0C8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E0C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centralhealth.co.uk/governance" TargetMode="External"/><Relationship Id="rId11" Type="http://schemas.openxmlformats.org/officeDocument/2006/relationships/theme" Target="theme/theme1.xml"/><Relationship Id="rId5" Type="http://schemas.openxmlformats.org/officeDocument/2006/relationships/hyperlink" Target="https://ico.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1central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Dalton</dc:creator>
  <cp:keywords/>
  <dc:description/>
  <cp:lastModifiedBy>Len Dalton</cp:lastModifiedBy>
  <cp:revision>1</cp:revision>
  <dcterms:created xsi:type="dcterms:W3CDTF">2018-05-23T07:32:00Z</dcterms:created>
  <dcterms:modified xsi:type="dcterms:W3CDTF">2018-05-23T10:22:00Z</dcterms:modified>
</cp:coreProperties>
</file>